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EE6D6">
      <w:pPr>
        <w:widowControl/>
        <w:spacing w:line="500" w:lineRule="exact"/>
        <w:jc w:val="left"/>
        <w:rPr>
          <w:rFonts w:ascii="黑体" w:hAnsi="黑体" w:eastAsia="黑体"/>
          <w:color w:val="auto"/>
          <w:szCs w:val="32"/>
        </w:rPr>
      </w:pPr>
      <w:r>
        <w:rPr>
          <w:rFonts w:hint="eastAsia" w:ascii="黑体" w:hAnsi="黑体" w:eastAsia="黑体"/>
          <w:color w:val="auto"/>
          <w:szCs w:val="32"/>
        </w:rPr>
        <w:t>附件2：</w:t>
      </w:r>
    </w:p>
    <w:p w14:paraId="29060D5B">
      <w:pPr>
        <w:spacing w:line="440" w:lineRule="exact"/>
        <w:jc w:val="center"/>
        <w:rPr>
          <w:rFonts w:ascii="黑体" w:hAnsi="黑体" w:eastAsia="黑体"/>
          <w:color w:val="auto"/>
          <w:szCs w:val="32"/>
          <w:highlight w:val="none"/>
        </w:rPr>
      </w:pPr>
      <w:r>
        <w:rPr>
          <w:rFonts w:hint="eastAsia" w:ascii="黑体" w:hAnsi="黑体" w:eastAsia="黑体"/>
          <w:color w:val="auto"/>
          <w:szCs w:val="32"/>
          <w:highlight w:val="none"/>
        </w:rPr>
        <w:t>202</w:t>
      </w:r>
      <w:r>
        <w:rPr>
          <w:rFonts w:hint="eastAsia" w:ascii="黑体" w:hAnsi="黑体" w:eastAsia="黑体"/>
          <w:color w:val="auto"/>
          <w:szCs w:val="32"/>
          <w:highlight w:val="none"/>
          <w:lang w:val="en-US" w:eastAsia="zh-CN"/>
        </w:rPr>
        <w:t>5</w:t>
      </w:r>
      <w:r>
        <w:rPr>
          <w:rFonts w:hint="eastAsia" w:ascii="黑体" w:hAnsi="黑体" w:eastAsia="黑体"/>
          <w:color w:val="auto"/>
          <w:szCs w:val="32"/>
          <w:highlight w:val="none"/>
        </w:rPr>
        <w:t>年青浦区少年业余体育学校</w:t>
      </w:r>
    </w:p>
    <w:p w14:paraId="7D51B638">
      <w:pPr>
        <w:spacing w:line="440" w:lineRule="exact"/>
        <w:jc w:val="center"/>
        <w:rPr>
          <w:rFonts w:ascii="黑体" w:hAnsi="黑体" w:eastAsia="黑体"/>
          <w:color w:val="auto"/>
          <w:szCs w:val="32"/>
          <w:highlight w:val="none"/>
        </w:rPr>
      </w:pPr>
      <w:r>
        <w:rPr>
          <w:rFonts w:hint="eastAsia" w:ascii="黑体" w:hAnsi="黑体" w:eastAsia="黑体"/>
          <w:color w:val="auto"/>
          <w:szCs w:val="32"/>
          <w:highlight w:val="none"/>
        </w:rPr>
        <w:t>（青浦区实验中学教育集团御澜湾分校）</w:t>
      </w:r>
    </w:p>
    <w:p w14:paraId="1DD9B43D">
      <w:pPr>
        <w:spacing w:line="440" w:lineRule="exact"/>
        <w:jc w:val="center"/>
        <w:rPr>
          <w:rFonts w:ascii="黑体" w:hAnsi="黑体" w:eastAsia="黑体" w:cs="黑体"/>
          <w:color w:val="auto"/>
          <w:szCs w:val="32"/>
          <w:highlight w:val="none"/>
        </w:rPr>
      </w:pPr>
      <w:r>
        <w:rPr>
          <w:rFonts w:hint="eastAsia" w:ascii="黑体" w:hAnsi="黑体" w:eastAsia="黑体"/>
          <w:color w:val="auto"/>
          <w:szCs w:val="32"/>
          <w:highlight w:val="none"/>
        </w:rPr>
        <w:t>招生</w:t>
      </w:r>
      <w:r>
        <w:rPr>
          <w:rFonts w:hint="eastAsia" w:ascii="黑体" w:hAnsi="黑体" w:eastAsia="黑体" w:cs="黑体"/>
          <w:color w:val="auto"/>
          <w:szCs w:val="32"/>
          <w:highlight w:val="none"/>
        </w:rPr>
        <w:t>综合测试细则和办法</w:t>
      </w:r>
    </w:p>
    <w:p w14:paraId="4191BC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14" w:firstLineChars="200"/>
        <w:jc w:val="left"/>
        <w:textAlignment w:val="auto"/>
        <w:rPr>
          <w:rFonts w:ascii="仿宋_GB2312" w:hAnsi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cs="仿宋_GB2312"/>
          <w:color w:val="auto"/>
          <w:sz w:val="28"/>
          <w:szCs w:val="28"/>
        </w:rPr>
        <w:t>根据少体校选材实际，本次综合测试内容共5项，总成绩满分100分。其中，包括身体形态机能测试项18分、身体素质测试项32分、专项测试项20分、比赛成绩加分项10分、面试20分。</w:t>
      </w:r>
    </w:p>
    <w:p w14:paraId="49300E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14" w:firstLineChars="200"/>
        <w:jc w:val="left"/>
        <w:textAlignment w:val="auto"/>
        <w:rPr>
          <w:rFonts w:ascii="仿宋_GB2312" w:hAnsi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cs="仿宋_GB2312"/>
          <w:b/>
          <w:color w:val="auto"/>
          <w:sz w:val="28"/>
          <w:szCs w:val="28"/>
        </w:rPr>
        <w:t>（一）身体形态机能测试3项，18分</w:t>
      </w:r>
    </w:p>
    <w:p w14:paraId="1D93CD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14" w:firstLineChars="200"/>
        <w:jc w:val="left"/>
        <w:textAlignment w:val="auto"/>
        <w:rPr>
          <w:rFonts w:ascii="仿宋_GB2312" w:hAnsi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cs="仿宋_GB2312"/>
          <w:color w:val="auto"/>
          <w:sz w:val="28"/>
          <w:szCs w:val="28"/>
        </w:rPr>
        <w:t>1、身高、体重（6分）</w:t>
      </w:r>
    </w:p>
    <w:p w14:paraId="589958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14" w:firstLineChars="200"/>
        <w:jc w:val="left"/>
        <w:textAlignment w:val="auto"/>
        <w:rPr>
          <w:rFonts w:ascii="仿宋_GB2312" w:hAnsi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cs="仿宋_GB2312"/>
          <w:color w:val="auto"/>
          <w:sz w:val="28"/>
          <w:szCs w:val="28"/>
        </w:rPr>
        <w:t>2、臂展（6分）</w:t>
      </w:r>
    </w:p>
    <w:p w14:paraId="3EA2E8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14" w:firstLineChars="200"/>
        <w:jc w:val="left"/>
        <w:textAlignment w:val="auto"/>
        <w:rPr>
          <w:rFonts w:ascii="仿宋_GB2312" w:hAnsi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cs="仿宋_GB2312"/>
          <w:color w:val="auto"/>
          <w:sz w:val="28"/>
          <w:szCs w:val="28"/>
        </w:rPr>
        <w:t>3、肺活量（6分）</w:t>
      </w:r>
      <w:bookmarkStart w:id="0" w:name="_GoBack"/>
      <w:bookmarkEnd w:id="0"/>
    </w:p>
    <w:p w14:paraId="65AE41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14" w:firstLineChars="200"/>
        <w:jc w:val="left"/>
        <w:textAlignment w:val="auto"/>
        <w:rPr>
          <w:rFonts w:ascii="仿宋_GB2312" w:hAnsi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cs="仿宋_GB2312"/>
          <w:color w:val="auto"/>
          <w:sz w:val="28"/>
          <w:szCs w:val="28"/>
        </w:rPr>
        <w:t>注：其中体重项目不计分。</w:t>
      </w:r>
    </w:p>
    <w:p w14:paraId="5A49DA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14" w:firstLineChars="200"/>
        <w:jc w:val="left"/>
        <w:textAlignment w:val="auto"/>
        <w:rPr>
          <w:rFonts w:ascii="仿宋_GB2312" w:hAnsi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cs="仿宋_GB2312"/>
          <w:b/>
          <w:color w:val="auto"/>
          <w:sz w:val="28"/>
          <w:szCs w:val="28"/>
        </w:rPr>
        <w:t>（二）身体素质测试4项，32分</w:t>
      </w:r>
    </w:p>
    <w:p w14:paraId="50A893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14" w:firstLineChars="200"/>
        <w:jc w:val="left"/>
        <w:textAlignment w:val="auto"/>
        <w:rPr>
          <w:rFonts w:ascii="仿宋_GB2312" w:hAnsi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cs="仿宋_GB2312"/>
          <w:color w:val="auto"/>
          <w:sz w:val="28"/>
          <w:szCs w:val="28"/>
        </w:rPr>
        <w:t>1、立定跳远（8分）</w:t>
      </w:r>
    </w:p>
    <w:p w14:paraId="13D3D0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14" w:firstLineChars="200"/>
        <w:jc w:val="left"/>
        <w:textAlignment w:val="auto"/>
        <w:rPr>
          <w:rFonts w:ascii="仿宋_GB2312" w:hAnsi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cs="仿宋_GB2312"/>
          <w:color w:val="auto"/>
          <w:sz w:val="28"/>
          <w:szCs w:val="28"/>
        </w:rPr>
        <w:t>2、50米（8分）</w:t>
      </w:r>
    </w:p>
    <w:p w14:paraId="2E96C7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14" w:firstLineChars="200"/>
        <w:jc w:val="left"/>
        <w:textAlignment w:val="auto"/>
        <w:rPr>
          <w:rFonts w:ascii="仿宋_GB2312" w:hAnsi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cs="仿宋_GB2312"/>
          <w:color w:val="auto"/>
          <w:sz w:val="28"/>
          <w:szCs w:val="28"/>
        </w:rPr>
        <w:t>3、实心球后抛（8分）</w:t>
      </w:r>
    </w:p>
    <w:p w14:paraId="11445D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14" w:firstLineChars="200"/>
        <w:jc w:val="left"/>
        <w:textAlignment w:val="auto"/>
        <w:rPr>
          <w:rFonts w:ascii="仿宋_GB2312" w:hAnsi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cs="仿宋_GB2312"/>
          <w:color w:val="auto"/>
          <w:sz w:val="28"/>
          <w:szCs w:val="28"/>
        </w:rPr>
        <w:t>4、坐位体前屈（8分）</w:t>
      </w:r>
    </w:p>
    <w:p w14:paraId="2AFE32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14" w:firstLineChars="200"/>
        <w:jc w:val="left"/>
        <w:textAlignment w:val="auto"/>
        <w:rPr>
          <w:rFonts w:ascii="仿宋_GB2312" w:hAnsi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cs="仿宋_GB2312"/>
          <w:b/>
          <w:color w:val="auto"/>
          <w:sz w:val="28"/>
          <w:szCs w:val="28"/>
        </w:rPr>
        <w:t>（三）专项测试项，20分</w:t>
      </w:r>
    </w:p>
    <w:p w14:paraId="73EB60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14" w:firstLineChars="200"/>
        <w:jc w:val="left"/>
        <w:textAlignment w:val="auto"/>
        <w:rPr>
          <w:rFonts w:ascii="仿宋_GB2312" w:hAnsi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cs="仿宋_GB2312"/>
          <w:color w:val="auto"/>
          <w:sz w:val="28"/>
          <w:szCs w:val="28"/>
        </w:rPr>
        <w:t>1、赛艇：100米（10分）、踝关节韧带评定（10分）</w:t>
      </w:r>
    </w:p>
    <w:p w14:paraId="61EF29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14" w:firstLineChars="200"/>
        <w:jc w:val="left"/>
        <w:textAlignment w:val="auto"/>
        <w:rPr>
          <w:rFonts w:ascii="仿宋_GB2312" w:hAnsi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cs="仿宋_GB2312"/>
          <w:color w:val="auto"/>
          <w:sz w:val="28"/>
          <w:szCs w:val="28"/>
        </w:rPr>
        <w:t>2、皮划艇：仰卧起坐（10分）、立卧撑（10分）</w:t>
      </w:r>
    </w:p>
    <w:p w14:paraId="7E5E43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14" w:firstLineChars="200"/>
        <w:jc w:val="left"/>
        <w:textAlignment w:val="auto"/>
        <w:rPr>
          <w:rFonts w:ascii="仿宋_GB2312" w:hAnsi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cs="仿宋_GB2312"/>
          <w:color w:val="auto"/>
          <w:sz w:val="28"/>
          <w:szCs w:val="28"/>
        </w:rPr>
        <w:t>3、田径（短跨中长跑）：</w:t>
      </w:r>
      <w:r>
        <w:rPr>
          <w:rFonts w:hint="eastAsia" w:ascii="仿宋_GB2312" w:hAnsi="仿宋_GB2312" w:cs="仿宋_GB2312"/>
          <w:b/>
          <w:bCs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cs="仿宋_GB2312"/>
          <w:b/>
          <w:bCs/>
          <w:color w:val="auto"/>
          <w:sz w:val="28"/>
          <w:szCs w:val="28"/>
        </w:rPr>
        <w:t>0米</w:t>
      </w:r>
      <w:r>
        <w:rPr>
          <w:rFonts w:hint="eastAsia" w:ascii="仿宋_GB2312" w:hAnsi="仿宋_GB2312" w:cs="仿宋_GB2312"/>
          <w:color w:val="auto"/>
          <w:sz w:val="28"/>
          <w:szCs w:val="28"/>
        </w:rPr>
        <w:t>（10分）、800米（10分）</w:t>
      </w:r>
    </w:p>
    <w:p w14:paraId="21A949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14" w:firstLineChars="200"/>
        <w:jc w:val="left"/>
        <w:textAlignment w:val="auto"/>
        <w:rPr>
          <w:rFonts w:ascii="仿宋_GB2312" w:hAnsi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cs="仿宋_GB2312"/>
          <w:color w:val="auto"/>
          <w:sz w:val="28"/>
          <w:szCs w:val="28"/>
        </w:rPr>
        <w:t>4、田径（短跑跳远）：60米（10分）、200米（10分）</w:t>
      </w:r>
    </w:p>
    <w:p w14:paraId="60446D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14" w:firstLineChars="200"/>
        <w:jc w:val="left"/>
        <w:textAlignment w:val="auto"/>
        <w:rPr>
          <w:rFonts w:ascii="仿宋_GB2312" w:hAnsi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cs="仿宋_GB2312"/>
          <w:color w:val="auto"/>
          <w:sz w:val="28"/>
          <w:szCs w:val="28"/>
        </w:rPr>
        <w:t>5、摔跤：仰卧起坐（10分）、俯卧撑（10分）</w:t>
      </w:r>
    </w:p>
    <w:p w14:paraId="43F98D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14" w:firstLineChars="200"/>
        <w:jc w:val="left"/>
        <w:textAlignment w:val="auto"/>
        <w:rPr>
          <w:rFonts w:ascii="仿宋_GB2312" w:hAnsi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cs="仿宋_GB2312"/>
          <w:color w:val="auto"/>
          <w:sz w:val="28"/>
          <w:szCs w:val="28"/>
        </w:rPr>
        <w:t>6、射箭：单臂撑（10分）、静力拉弓记时（10分）</w:t>
      </w:r>
    </w:p>
    <w:p w14:paraId="67CD53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14" w:firstLineChars="200"/>
        <w:jc w:val="left"/>
        <w:textAlignment w:val="auto"/>
        <w:rPr>
          <w:rFonts w:ascii="仿宋_GB2312" w:hAnsi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cs="仿宋_GB2312"/>
          <w:color w:val="auto"/>
          <w:sz w:val="28"/>
          <w:szCs w:val="28"/>
        </w:rPr>
        <w:t>7、击剑：14米往返步伐移动（10分）、弓步（10分）</w:t>
      </w:r>
    </w:p>
    <w:p w14:paraId="082394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14" w:firstLineChars="200"/>
        <w:jc w:val="left"/>
        <w:textAlignment w:val="auto"/>
        <w:rPr>
          <w:rFonts w:ascii="仿宋_GB2312" w:hAnsi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cs="仿宋_GB2312"/>
          <w:color w:val="auto"/>
          <w:sz w:val="28"/>
          <w:szCs w:val="28"/>
        </w:rPr>
        <w:t>8、羽毛球：前场手步法(10分)、后场手步法(10分)</w:t>
      </w:r>
    </w:p>
    <w:p w14:paraId="7D7FFB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14" w:firstLineChars="200"/>
        <w:jc w:val="left"/>
        <w:textAlignment w:val="auto"/>
        <w:rPr>
          <w:rFonts w:ascii="仿宋_GB2312" w:hAnsi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cs="仿宋_GB2312"/>
          <w:color w:val="auto"/>
          <w:sz w:val="28"/>
          <w:szCs w:val="28"/>
        </w:rPr>
        <w:t>9、乒乓球：上旋正手位半台两点攻（10分）、左推右攻技术（10分）</w:t>
      </w:r>
    </w:p>
    <w:p w14:paraId="46A7D8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14" w:firstLineChars="200"/>
        <w:jc w:val="left"/>
        <w:textAlignment w:val="auto"/>
        <w:rPr>
          <w:rFonts w:ascii="仿宋_GB2312" w:hAnsi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cs="仿宋_GB2312"/>
          <w:color w:val="auto"/>
          <w:sz w:val="28"/>
          <w:szCs w:val="28"/>
        </w:rPr>
        <w:t>10、篮球：运球行进间高手、低手、篮下投篮（10分）、0°、45°、90°5步后退投篮（10分）</w:t>
      </w:r>
    </w:p>
    <w:p w14:paraId="49BD88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14" w:firstLineChars="200"/>
        <w:jc w:val="left"/>
        <w:textAlignment w:val="auto"/>
        <w:rPr>
          <w:rFonts w:ascii="仿宋_GB2312" w:hAnsi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cs="仿宋_GB2312"/>
          <w:color w:val="auto"/>
          <w:sz w:val="28"/>
          <w:szCs w:val="28"/>
        </w:rPr>
        <w:t>11、游泳：50米自由泳（10分）、200米混合泳（10分）</w:t>
      </w:r>
    </w:p>
    <w:p w14:paraId="49E30A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14" w:firstLineChars="200"/>
        <w:jc w:val="left"/>
        <w:textAlignment w:val="auto"/>
        <w:rPr>
          <w:rFonts w:ascii="仿宋_GB2312" w:hAnsi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cs="仿宋_GB2312"/>
          <w:b/>
          <w:color w:val="auto"/>
          <w:sz w:val="28"/>
          <w:szCs w:val="28"/>
        </w:rPr>
        <w:t>(四) 比赛成绩加分项，10分</w:t>
      </w:r>
    </w:p>
    <w:p w14:paraId="502761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14" w:firstLineChars="200"/>
        <w:jc w:val="left"/>
        <w:textAlignment w:val="auto"/>
        <w:rPr>
          <w:rFonts w:ascii="仿宋_GB2312" w:hAnsi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cs="仿宋_GB2312"/>
          <w:color w:val="auto"/>
          <w:sz w:val="28"/>
          <w:szCs w:val="28"/>
        </w:rPr>
        <w:t>近几年参加全国、市级及区级相关体育比赛，获得1-8名次的可以得到对应分值。</w:t>
      </w:r>
    </w:p>
    <w:p w14:paraId="769AB2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14" w:firstLineChars="200"/>
        <w:jc w:val="left"/>
        <w:textAlignment w:val="auto"/>
        <w:rPr>
          <w:rFonts w:ascii="仿宋_GB2312" w:hAnsi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cs="仿宋_GB2312"/>
          <w:b/>
          <w:color w:val="auto"/>
          <w:sz w:val="28"/>
          <w:szCs w:val="28"/>
        </w:rPr>
        <w:t>（五）面试，20分</w:t>
      </w:r>
    </w:p>
    <w:p w14:paraId="2ACAE767"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514" w:firstLineChars="200"/>
        <w:textAlignment w:val="auto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主要通过与面试老师的交流互动，了解学生思想情况、语言表达能力、临场反应能力等综合素养。</w:t>
      </w:r>
    </w:p>
    <w:sectPr>
      <w:footerReference r:id="rId3" w:type="default"/>
      <w:pgSz w:w="11906" w:h="16838"/>
      <w:pgMar w:top="1247" w:right="1174" w:bottom="1247" w:left="1174" w:header="851" w:footer="992" w:gutter="0"/>
      <w:cols w:space="0" w:num="1"/>
      <w:docGrid w:type="linesAndChars" w:linePitch="448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8245455"/>
    </w:sdtPr>
    <w:sdtContent>
      <w:p w14:paraId="207A2795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14:paraId="39C58D3D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9C6A6F"/>
    <w:multiLevelType w:val="multilevel"/>
    <w:tmpl w:val="2D9C6A6F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97"/>
  <w:drawingGridVerticalSpacing w:val="224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63B71"/>
    <w:rsid w:val="12F9640D"/>
    <w:rsid w:val="1451729E"/>
    <w:rsid w:val="1C901B90"/>
    <w:rsid w:val="23A67EEB"/>
    <w:rsid w:val="2A767AB4"/>
    <w:rsid w:val="2C7F39CF"/>
    <w:rsid w:val="31506AE6"/>
    <w:rsid w:val="3545783E"/>
    <w:rsid w:val="403F3B8A"/>
    <w:rsid w:val="45A73923"/>
    <w:rsid w:val="59A22076"/>
    <w:rsid w:val="6194289A"/>
    <w:rsid w:val="64034EC5"/>
    <w:rsid w:val="64686889"/>
    <w:rsid w:val="66004B8A"/>
    <w:rsid w:val="68CD2DF1"/>
    <w:rsid w:val="6B2E5B70"/>
    <w:rsid w:val="700D1CFA"/>
    <w:rsid w:val="79372A8B"/>
    <w:rsid w:val="7B6E2C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9"/>
    <w:pPr>
      <w:keepNext/>
      <w:keepLines/>
      <w:numPr>
        <w:ilvl w:val="0"/>
        <w:numId w:val="1"/>
      </w:numPr>
      <w:spacing w:before="100" w:after="100" w:line="415" w:lineRule="auto"/>
      <w:ind w:left="0" w:firstLine="0"/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0"/>
    <w:qFormat/>
    <w:uiPriority w:val="0"/>
    <w:pPr>
      <w:tabs>
        <w:tab w:val="left" w:pos="3060"/>
      </w:tabs>
    </w:pPr>
    <w:rPr>
      <w:rFonts w:ascii="Times New Roman" w:hAnsi="Times New Roman" w:eastAsia="宋体" w:cs="Times New Roman"/>
      <w:b/>
      <w:bCs/>
      <w:sz w:val="21"/>
      <w:szCs w:val="20"/>
    </w:rPr>
  </w:style>
  <w:style w:type="paragraph" w:styleId="4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2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customStyle="1" w:styleId="14">
    <w:name w:val="标题 2 Char"/>
    <w:basedOn w:val="12"/>
    <w:link w:val="2"/>
    <w:qFormat/>
    <w:uiPriority w:val="9"/>
    <w:rPr>
      <w:rFonts w:eastAsia="仿宋_GB2312" w:asciiTheme="majorHAnsi" w:hAnsiTheme="majorHAnsi" w:cstheme="majorBidi"/>
      <w:b/>
      <w:bCs/>
      <w:sz w:val="32"/>
      <w:szCs w:val="32"/>
    </w:rPr>
  </w:style>
  <w:style w:type="character" w:customStyle="1" w:styleId="15">
    <w:name w:val="页眉 Char"/>
    <w:basedOn w:val="12"/>
    <w:link w:val="7"/>
    <w:qFormat/>
    <w:uiPriority w:val="99"/>
    <w:rPr>
      <w:rFonts w:eastAsia="仿宋_GB2312"/>
      <w:sz w:val="18"/>
      <w:szCs w:val="18"/>
    </w:rPr>
  </w:style>
  <w:style w:type="character" w:customStyle="1" w:styleId="16">
    <w:name w:val="页脚 Char"/>
    <w:basedOn w:val="12"/>
    <w:link w:val="6"/>
    <w:qFormat/>
    <w:uiPriority w:val="99"/>
    <w:rPr>
      <w:rFonts w:eastAsia="仿宋_GB2312"/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日期 Char"/>
    <w:basedOn w:val="12"/>
    <w:link w:val="4"/>
    <w:semiHidden/>
    <w:qFormat/>
    <w:uiPriority w:val="99"/>
    <w:rPr>
      <w:rFonts w:eastAsia="仿宋_GB2312"/>
      <w:sz w:val="32"/>
    </w:rPr>
  </w:style>
  <w:style w:type="character" w:customStyle="1" w:styleId="19">
    <w:name w:val="批注框文本 Char"/>
    <w:basedOn w:val="12"/>
    <w:link w:val="5"/>
    <w:semiHidden/>
    <w:qFormat/>
    <w:uiPriority w:val="99"/>
    <w:rPr>
      <w:rFonts w:eastAsia="仿宋_GB2312"/>
      <w:sz w:val="18"/>
      <w:szCs w:val="18"/>
    </w:rPr>
  </w:style>
  <w:style w:type="character" w:customStyle="1" w:styleId="20">
    <w:name w:val="正文文本 Char"/>
    <w:basedOn w:val="12"/>
    <w:link w:val="3"/>
    <w:qFormat/>
    <w:uiPriority w:val="0"/>
    <w:rPr>
      <w:rFonts w:ascii="Times New Roman" w:hAnsi="Times New Roman" w:eastAsia="宋体" w:cs="Times New Roman"/>
      <w:b/>
      <w:bCs/>
      <w:szCs w:val="20"/>
    </w:rPr>
  </w:style>
  <w:style w:type="paragraph" w:customStyle="1" w:styleId="21">
    <w:name w:val="无间隔1"/>
    <w:qFormat/>
    <w:uiPriority w:val="1"/>
    <w:pPr>
      <w:widowControl w:val="0"/>
      <w:jc w:val="both"/>
    </w:pPr>
    <w:rPr>
      <w:rFonts w:ascii="Calibri" w:hAnsi="Calibri" w:eastAsia="仿宋_GB2312" w:cs="Times New Roman"/>
      <w:kern w:val="2"/>
      <w:sz w:val="21"/>
      <w:szCs w:val="22"/>
      <w:lang w:val="en-US" w:eastAsia="zh-CN" w:bidi="ar-SA"/>
    </w:rPr>
  </w:style>
  <w:style w:type="character" w:customStyle="1" w:styleId="22">
    <w:name w:val="HTML 预设格式 Char"/>
    <w:basedOn w:val="12"/>
    <w:link w:val="8"/>
    <w:semiHidden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上海市青浦区少年业余体育学校</Company>
  <Pages>1</Pages>
  <Words>8514</Words>
  <Characters>9996</Characters>
  <Lines>82</Lines>
  <Paragraphs>23</Paragraphs>
  <TotalTime>3</TotalTime>
  <ScaleCrop>false</ScaleCrop>
  <LinksUpToDate>false</LinksUpToDate>
  <CharactersWithSpaces>10248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2024-03-29T22:52:00Z</dcterms:created>
  <dc:creator>stx-kong</dc:creator>
  <cp:lastModifiedBy>风轻云淡</cp:lastModifiedBy>
  <cp:lastPrinted>2025-03-12T00:36:00Z</cp:lastPrinted>
  <dcterms:modified xsi:type="dcterms:W3CDTF">2025-03-24T08:16:53Z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BD7D25CB33FA4F3DBF10E75EBD845030_13</vt:lpwstr>
  </property>
  <property fmtid="{D5CDD505-2E9C-101B-9397-08002B2CF9AE}" pid="4" name="KSOTemplateDocerSaveRecord">
    <vt:lpwstr>eyJoZGlkIjoiMzRlMDRiOTEwODQ1NWNjMTliOWRlYTM0NzJmYjVhNmMiLCJ1c2VySWQiOiI2NTMxNjE3ODgifQ==</vt:lpwstr>
  </property>
</Properties>
</file>