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B609FE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BA2CC8">
        <w:rPr>
          <w:rFonts w:eastAsia="楷体_GB2312" w:hint="eastAsia"/>
          <w:b/>
          <w:bCs/>
          <w:sz w:val="24"/>
        </w:rPr>
        <w:t>第一周工作安排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89391C">
        <w:rPr>
          <w:rFonts w:ascii="楷体_GB2312" w:eastAsia="楷体_GB2312" w:hAnsi="华文仿宋" w:hint="eastAsia"/>
          <w:b/>
          <w:szCs w:val="21"/>
        </w:rPr>
        <w:t>2</w:t>
      </w:r>
      <w:r w:rsidR="00BA2CC8" w:rsidRPr="008C74BD">
        <w:rPr>
          <w:rFonts w:ascii="楷体_GB2312" w:eastAsia="楷体_GB2312" w:hAnsi="华文仿宋"/>
          <w:b/>
          <w:szCs w:val="21"/>
        </w:rPr>
        <w:t>.</w:t>
      </w:r>
      <w:r w:rsidR="00533082">
        <w:rPr>
          <w:rFonts w:ascii="楷体_GB2312" w:eastAsia="楷体_GB2312" w:hAnsi="华文仿宋" w:hint="eastAsia"/>
          <w:b/>
          <w:szCs w:val="21"/>
        </w:rPr>
        <w:t>19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89391C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533082">
        <w:rPr>
          <w:rFonts w:ascii="楷体_GB2312" w:eastAsia="楷体_GB2312" w:hAnsi="华文仿宋" w:hint="eastAsia"/>
          <w:b/>
          <w:szCs w:val="21"/>
        </w:rPr>
        <w:t>23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13"/>
        <w:gridCol w:w="5103"/>
        <w:gridCol w:w="1275"/>
        <w:gridCol w:w="1134"/>
        <w:gridCol w:w="22"/>
      </w:tblGrid>
      <w:tr w:rsidR="0068382B" w:rsidRPr="008C74BD" w:rsidTr="00560344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15254D" w:rsidRPr="00D74266" w:rsidTr="00560344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254D" w:rsidRPr="008C74BD" w:rsidRDefault="0015254D" w:rsidP="00533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2.19周一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5254D" w:rsidRDefault="0015254D" w:rsidP="00EE730F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5254D" w:rsidRDefault="0015254D" w:rsidP="00EE730F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新学期开学典礼暨大思政第一课</w:t>
            </w:r>
          </w:p>
          <w:p w:rsidR="0015254D" w:rsidRDefault="0015254D" w:rsidP="00EE730F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00" w:firstLine="21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主题：龙腾虎跃展新颜  龙马精神启新篇</w:t>
            </w:r>
          </w:p>
          <w:p w:rsidR="0015254D" w:rsidRDefault="0015254D" w:rsidP="00EE730F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00" w:firstLine="21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内容：1.校长致辞</w:t>
            </w:r>
          </w:p>
          <w:p w:rsidR="0015254D" w:rsidRDefault="0015254D" w:rsidP="00EE730F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00" w:firstLine="21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2.“迎龙年 集五福”颁奖典礼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5254D" w:rsidRDefault="0015254D" w:rsidP="00EE730F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5254D" w:rsidRDefault="0015254D" w:rsidP="00EE730F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533082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082" w:rsidRPr="008C74BD" w:rsidRDefault="0053308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533082" w:rsidRPr="00D74266" w:rsidRDefault="00533082" w:rsidP="0089391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533082" w:rsidRPr="00D74266" w:rsidRDefault="00533082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迎接教育局、进修学院的开学工作检查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533082" w:rsidRPr="00D74266" w:rsidRDefault="0053308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533082" w:rsidRPr="00D74266" w:rsidRDefault="0053308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5254D" w:rsidRPr="00D74266" w:rsidTr="00560344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254D" w:rsidRPr="00491856" w:rsidRDefault="0015254D" w:rsidP="0053308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2.21周三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5254D" w:rsidRDefault="0015254D" w:rsidP="00EE730F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12:10-12:50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5254D" w:rsidRDefault="0015254D" w:rsidP="00EE730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各班中队长、大队委员会议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5254D" w:rsidRDefault="0015254D" w:rsidP="00EE730F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三楼会议室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5254D" w:rsidRDefault="0015254D" w:rsidP="00EE730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15254D" w:rsidRPr="00D74266" w:rsidTr="00560344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254D" w:rsidRPr="00491856" w:rsidRDefault="0015254D" w:rsidP="00A6008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2.22</w:t>
            </w:r>
          </w:p>
          <w:p w:rsidR="0015254D" w:rsidRPr="00491856" w:rsidRDefault="0015254D" w:rsidP="00A6008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254D" w:rsidRDefault="0015254D" w:rsidP="00EE730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12:10-12:50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254D" w:rsidRDefault="0015254D" w:rsidP="00EE73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红领巾广播学员培训会</w:t>
            </w:r>
            <w:r>
              <w:rPr>
                <w:rFonts w:ascii="宋体" w:hAnsi="宋体" w:hint="eastAsia"/>
                <w:szCs w:val="21"/>
              </w:rPr>
              <w:t>----六、七年级学生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254D" w:rsidRDefault="0015254D" w:rsidP="00EE730F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三楼会议室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5254D" w:rsidRDefault="0015254D" w:rsidP="00EE730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15254D" w:rsidRPr="00D74266" w:rsidTr="00CA3A14">
        <w:trPr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254D" w:rsidRDefault="0015254D" w:rsidP="00A6008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254D" w:rsidRPr="00D74266" w:rsidRDefault="00B309D9" w:rsidP="00A164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254D" w:rsidRPr="00D74266" w:rsidRDefault="00B309D9" w:rsidP="00A164A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B309D9">
              <w:rPr>
                <w:rFonts w:ascii="宋体" w:hAnsi="宋体" w:hint="eastAsia"/>
                <w:szCs w:val="21"/>
              </w:rPr>
              <w:t>2023学年第二学期初中教学工作会议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254D" w:rsidRPr="00D74266" w:rsidRDefault="00B309D9" w:rsidP="00A164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309D9"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54D" w:rsidRPr="00D74266" w:rsidRDefault="00B309D9" w:rsidP="00A164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校长室</w:t>
            </w:r>
          </w:p>
        </w:tc>
      </w:tr>
      <w:tr w:rsidR="00CA3A14" w:rsidRPr="00D74266" w:rsidTr="00CA3A14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A14" w:rsidRPr="00491856" w:rsidRDefault="00CA3A14" w:rsidP="0053308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2.23</w:t>
            </w:r>
          </w:p>
          <w:p w:rsidR="00CA3A14" w:rsidRDefault="00CA3A14" w:rsidP="0053308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3A14" w:rsidRPr="00CA3A14" w:rsidRDefault="00CA3A14" w:rsidP="00992A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A3A14">
              <w:rPr>
                <w:rFonts w:ascii="宋体" w:hAnsi="宋体" w:hint="eastAsia"/>
                <w:szCs w:val="21"/>
              </w:rPr>
              <w:t>14:45-15:25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3A14" w:rsidRPr="00CA3A14" w:rsidRDefault="00CA3A14" w:rsidP="00992A4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CA3A14">
              <w:rPr>
                <w:rFonts w:ascii="宋体" w:hAnsi="宋体"/>
                <w:szCs w:val="21"/>
              </w:rPr>
              <w:t>主题班会：</w:t>
            </w:r>
            <w:r w:rsidRPr="00CA3A14">
              <w:rPr>
                <w:rFonts w:ascii="宋体" w:hAnsi="宋体" w:hint="eastAsia"/>
                <w:szCs w:val="21"/>
              </w:rPr>
              <w:t>《大思政教育》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3A14" w:rsidRPr="00CA3A14" w:rsidRDefault="00CA3A14" w:rsidP="00992A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A3A14">
              <w:rPr>
                <w:rFonts w:ascii="宋体" w:hAnsi="宋体"/>
                <w:szCs w:val="21"/>
              </w:rPr>
              <w:t>各班级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3A14" w:rsidRPr="00CA3A14" w:rsidRDefault="00CA3A14" w:rsidP="00992A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A3A14">
              <w:rPr>
                <w:rFonts w:ascii="宋体" w:hAnsi="宋体"/>
                <w:szCs w:val="21"/>
              </w:rPr>
              <w:t>班主任</w:t>
            </w:r>
          </w:p>
        </w:tc>
      </w:tr>
      <w:tr w:rsidR="00CA3A14" w:rsidRPr="00D74266" w:rsidTr="001957BE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A14" w:rsidRDefault="00CA3A14" w:rsidP="0053308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A14" w:rsidRDefault="00CA3A14" w:rsidP="0066408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15:35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A14" w:rsidRDefault="00CA3A14" w:rsidP="0066408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值日中队培训---八（2）中队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A14" w:rsidRDefault="00CA3A14" w:rsidP="0066408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八2班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A14" w:rsidRDefault="00CA3A14" w:rsidP="0066408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CA3A14" w:rsidRPr="00D74266" w:rsidTr="00924965">
        <w:trPr>
          <w:trHeight w:val="457"/>
          <w:jc w:val="center"/>
        </w:trPr>
        <w:tc>
          <w:tcPr>
            <w:tcW w:w="92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3A14" w:rsidRPr="00CA3A14" w:rsidRDefault="00CA3A14" w:rsidP="00CA3A1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CA3A14">
              <w:rPr>
                <w:rFonts w:ascii="宋体" w:hAnsi="宋体" w:hint="eastAsia"/>
                <w:szCs w:val="21"/>
              </w:rPr>
              <w:t>备注：</w:t>
            </w:r>
          </w:p>
          <w:p w:rsidR="00CA3A14" w:rsidRDefault="00CA3A14" w:rsidP="00CA3A1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CA3A14">
              <w:rPr>
                <w:rFonts w:ascii="宋体" w:hAnsi="宋体" w:hint="eastAsia"/>
                <w:szCs w:val="21"/>
              </w:rPr>
              <w:t>1、</w:t>
            </w:r>
            <w:r w:rsidRPr="00CA3A14">
              <w:rPr>
                <w:rFonts w:ascii="宋体" w:hAnsi="宋体" w:hint="eastAsia"/>
                <w:szCs w:val="21"/>
              </w:rPr>
              <w:t>德育工作提示：二月德育主题《传承美德发扬月》，行规教育主题《文明礼仪树新风》。</w:t>
            </w:r>
          </w:p>
        </w:tc>
      </w:tr>
      <w:tr w:rsidR="00CA3A14" w:rsidRPr="008C74BD" w:rsidTr="00D110FD">
        <w:trPr>
          <w:gridAfter w:val="1"/>
          <w:wAfter w:w="22" w:type="dxa"/>
          <w:trHeight w:val="1004"/>
          <w:jc w:val="center"/>
        </w:trPr>
        <w:tc>
          <w:tcPr>
            <w:tcW w:w="92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A14" w:rsidRDefault="00CA3A14" w:rsidP="00533082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CA3A14" w:rsidRDefault="00CA3A14" w:rsidP="00533082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>
              <w:rPr>
                <w:rStyle w:val="qowt-font5"/>
                <w:rFonts w:ascii="宋体" w:hAnsi="宋体" w:hint="eastAsia"/>
                <w:b/>
                <w:szCs w:val="21"/>
              </w:rPr>
              <w:t>崔乐乐、王亮、金惠红</w:t>
            </w:r>
            <w:r w:rsidRPr="00986472">
              <w:rPr>
                <w:rStyle w:val="qowt-font5"/>
                <w:rFonts w:ascii="宋体" w:hAnsi="宋体" w:hint="eastAsia"/>
                <w:szCs w:val="21"/>
              </w:rPr>
              <w:t>老师请于2月2</w:t>
            </w:r>
            <w:r w:rsidRPr="00986472">
              <w:rPr>
                <w:rFonts w:ascii="宋体" w:hAnsi="宋体" w:hint="eastAsia"/>
                <w:szCs w:val="21"/>
              </w:rPr>
              <w:t>2号</w:t>
            </w:r>
            <w:r>
              <w:rPr>
                <w:rFonts w:ascii="宋体" w:hAnsi="宋体" w:hint="eastAsia"/>
                <w:szCs w:val="21"/>
              </w:rPr>
              <w:t>（星期四）</w:t>
            </w:r>
            <w:r w:rsidRPr="00986472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3：00在</w:t>
            </w:r>
            <w:r w:rsidRPr="00B309D9">
              <w:rPr>
                <w:rFonts w:ascii="宋体" w:hAnsi="宋体" w:hint="eastAsia"/>
                <w:szCs w:val="21"/>
              </w:rPr>
              <w:t>豫才中学阶梯教室</w:t>
            </w:r>
            <w:r>
              <w:rPr>
                <w:rFonts w:ascii="宋体" w:hAnsi="宋体" w:hint="eastAsia"/>
                <w:szCs w:val="21"/>
              </w:rPr>
              <w:t>参加</w:t>
            </w:r>
            <w:r w:rsidRPr="00B309D9">
              <w:rPr>
                <w:rFonts w:ascii="宋体" w:hAnsi="宋体" w:hint="eastAsia"/>
                <w:szCs w:val="21"/>
              </w:rPr>
              <w:t>2023学年第二学期初中教学工作会议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A3A14" w:rsidRPr="00D74266" w:rsidRDefault="00CA3A14" w:rsidP="00B309D9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>
              <w:rPr>
                <w:rStyle w:val="qowt-font5"/>
                <w:rFonts w:ascii="宋体" w:hAnsi="宋体" w:hint="eastAsia"/>
                <w:b/>
                <w:szCs w:val="21"/>
              </w:rPr>
              <w:t>盛喆烨</w:t>
            </w:r>
            <w:r w:rsidRPr="00533082">
              <w:rPr>
                <w:rStyle w:val="qowt-font5"/>
                <w:rFonts w:ascii="宋体" w:hAnsi="宋体" w:hint="eastAsia"/>
                <w:szCs w:val="21"/>
              </w:rPr>
              <w:t>老师请于2月22日（星期四）13：00到青浦区教师进修学院参加班主任特色课程研讨。</w:t>
            </w:r>
          </w:p>
        </w:tc>
      </w:tr>
    </w:tbl>
    <w:p w:rsidR="0068382B" w:rsidRPr="008C74BD" w:rsidRDefault="0068382B" w:rsidP="0068382B">
      <w:pPr>
        <w:rPr>
          <w:rFonts w:asciiTheme="minorEastAsia" w:eastAsiaTheme="minorEastAsia" w:hAnsiTheme="minorEastAsia"/>
          <w:szCs w:val="21"/>
        </w:rPr>
      </w:pPr>
    </w:p>
    <w:p w:rsidR="0068382B" w:rsidRPr="008C74BD" w:rsidRDefault="0068382B" w:rsidP="0068382B"/>
    <w:p w:rsidR="003921C1" w:rsidRPr="008C74BD" w:rsidRDefault="00977D6A"/>
    <w:sectPr w:rsidR="003921C1" w:rsidRPr="008C74BD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6A" w:rsidRDefault="00977D6A" w:rsidP="005E3EF6">
      <w:r>
        <w:separator/>
      </w:r>
    </w:p>
  </w:endnote>
  <w:endnote w:type="continuationSeparator" w:id="0">
    <w:p w:rsidR="00977D6A" w:rsidRDefault="00977D6A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977D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7185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977D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6A" w:rsidRDefault="00977D6A" w:rsidP="005E3EF6">
      <w:r>
        <w:separator/>
      </w:r>
    </w:p>
  </w:footnote>
  <w:footnote w:type="continuationSeparator" w:id="0">
    <w:p w:rsidR="00977D6A" w:rsidRDefault="00977D6A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79EB"/>
    <w:rsid w:val="00044BE2"/>
    <w:rsid w:val="00051A88"/>
    <w:rsid w:val="00064A95"/>
    <w:rsid w:val="00090408"/>
    <w:rsid w:val="000919FD"/>
    <w:rsid w:val="00135E46"/>
    <w:rsid w:val="0015254D"/>
    <w:rsid w:val="00157639"/>
    <w:rsid w:val="00163CB7"/>
    <w:rsid w:val="00172669"/>
    <w:rsid w:val="00202EA0"/>
    <w:rsid w:val="00262088"/>
    <w:rsid w:val="00297F81"/>
    <w:rsid w:val="002A5576"/>
    <w:rsid w:val="002B2636"/>
    <w:rsid w:val="002E058C"/>
    <w:rsid w:val="002E7BF7"/>
    <w:rsid w:val="00323219"/>
    <w:rsid w:val="00332185"/>
    <w:rsid w:val="00342238"/>
    <w:rsid w:val="00376A86"/>
    <w:rsid w:val="00392F42"/>
    <w:rsid w:val="003933A7"/>
    <w:rsid w:val="00393932"/>
    <w:rsid w:val="00407D76"/>
    <w:rsid w:val="00411CC2"/>
    <w:rsid w:val="0046102F"/>
    <w:rsid w:val="00491856"/>
    <w:rsid w:val="004E5A52"/>
    <w:rsid w:val="005108FD"/>
    <w:rsid w:val="00514149"/>
    <w:rsid w:val="00533082"/>
    <w:rsid w:val="0055765D"/>
    <w:rsid w:val="00560344"/>
    <w:rsid w:val="00570266"/>
    <w:rsid w:val="005737C6"/>
    <w:rsid w:val="005901F1"/>
    <w:rsid w:val="005A6A7A"/>
    <w:rsid w:val="005C3498"/>
    <w:rsid w:val="005D1431"/>
    <w:rsid w:val="005E17B3"/>
    <w:rsid w:val="005E3EF6"/>
    <w:rsid w:val="005E5523"/>
    <w:rsid w:val="00605B29"/>
    <w:rsid w:val="006341D4"/>
    <w:rsid w:val="00635197"/>
    <w:rsid w:val="0068382B"/>
    <w:rsid w:val="007217DC"/>
    <w:rsid w:val="00742115"/>
    <w:rsid w:val="0075121F"/>
    <w:rsid w:val="00787FE9"/>
    <w:rsid w:val="0079551C"/>
    <w:rsid w:val="007A03E7"/>
    <w:rsid w:val="007D74B8"/>
    <w:rsid w:val="007F2A0C"/>
    <w:rsid w:val="007F5BF6"/>
    <w:rsid w:val="00817A83"/>
    <w:rsid w:val="008200D5"/>
    <w:rsid w:val="008460D7"/>
    <w:rsid w:val="00853393"/>
    <w:rsid w:val="00857185"/>
    <w:rsid w:val="0087541E"/>
    <w:rsid w:val="008916A0"/>
    <w:rsid w:val="0089391C"/>
    <w:rsid w:val="008B4AC3"/>
    <w:rsid w:val="008C74BD"/>
    <w:rsid w:val="00904E85"/>
    <w:rsid w:val="0095197E"/>
    <w:rsid w:val="009624E3"/>
    <w:rsid w:val="009701A1"/>
    <w:rsid w:val="00977D6A"/>
    <w:rsid w:val="00981E55"/>
    <w:rsid w:val="00986472"/>
    <w:rsid w:val="009B31FB"/>
    <w:rsid w:val="009F5B94"/>
    <w:rsid w:val="00A01E6E"/>
    <w:rsid w:val="00A1181A"/>
    <w:rsid w:val="00A37526"/>
    <w:rsid w:val="00A37A68"/>
    <w:rsid w:val="00A47B2B"/>
    <w:rsid w:val="00A553A6"/>
    <w:rsid w:val="00A60083"/>
    <w:rsid w:val="00A85F43"/>
    <w:rsid w:val="00AB2BC4"/>
    <w:rsid w:val="00AC61F8"/>
    <w:rsid w:val="00B038E2"/>
    <w:rsid w:val="00B309D9"/>
    <w:rsid w:val="00B609FE"/>
    <w:rsid w:val="00B63B98"/>
    <w:rsid w:val="00B75DB3"/>
    <w:rsid w:val="00B9447E"/>
    <w:rsid w:val="00BA2CC8"/>
    <w:rsid w:val="00BB4912"/>
    <w:rsid w:val="00C339E9"/>
    <w:rsid w:val="00C62A38"/>
    <w:rsid w:val="00C81039"/>
    <w:rsid w:val="00CA3A0C"/>
    <w:rsid w:val="00CA3A14"/>
    <w:rsid w:val="00CC4305"/>
    <w:rsid w:val="00D47EE1"/>
    <w:rsid w:val="00D52BC2"/>
    <w:rsid w:val="00D631FF"/>
    <w:rsid w:val="00D74266"/>
    <w:rsid w:val="00DA2F3A"/>
    <w:rsid w:val="00DA61CC"/>
    <w:rsid w:val="00DB0068"/>
    <w:rsid w:val="00DD33E2"/>
    <w:rsid w:val="00E03DB9"/>
    <w:rsid w:val="00E52C42"/>
    <w:rsid w:val="00E60175"/>
    <w:rsid w:val="00E864C8"/>
    <w:rsid w:val="00E90175"/>
    <w:rsid w:val="00EA590B"/>
    <w:rsid w:val="00EB034F"/>
    <w:rsid w:val="00EC441A"/>
    <w:rsid w:val="00EC7139"/>
    <w:rsid w:val="00EF5AE0"/>
    <w:rsid w:val="00EF67D1"/>
    <w:rsid w:val="00EF77E9"/>
    <w:rsid w:val="00F1049A"/>
    <w:rsid w:val="00F16FE1"/>
    <w:rsid w:val="00F65A7B"/>
    <w:rsid w:val="00F860B0"/>
    <w:rsid w:val="00F93C01"/>
    <w:rsid w:val="00F9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7">
    <w:name w:val="Strong"/>
    <w:basedOn w:val="a0"/>
    <w:uiPriority w:val="22"/>
    <w:qFormat/>
    <w:rsid w:val="00BB4912"/>
    <w:rPr>
      <w:b/>
      <w:bCs/>
    </w:rPr>
  </w:style>
  <w:style w:type="paragraph" w:styleId="a8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7">
    <w:name w:val="Strong"/>
    <w:basedOn w:val="a0"/>
    <w:uiPriority w:val="22"/>
    <w:qFormat/>
    <w:rsid w:val="00BB4912"/>
    <w:rPr>
      <w:b/>
      <w:bCs/>
    </w:rPr>
  </w:style>
  <w:style w:type="paragraph" w:styleId="a8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822359-1F09-4A69-B9E1-636E0459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28</cp:revision>
  <cp:lastPrinted>2021-08-26T06:23:00Z</cp:lastPrinted>
  <dcterms:created xsi:type="dcterms:W3CDTF">2024-02-16T04:06:00Z</dcterms:created>
  <dcterms:modified xsi:type="dcterms:W3CDTF">2024-02-19T01:21:00Z</dcterms:modified>
</cp:coreProperties>
</file>