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89391C">
        <w:rPr>
          <w:rFonts w:eastAsia="楷体_GB2312" w:hint="eastAsia"/>
          <w:b/>
          <w:bCs/>
          <w:sz w:val="24"/>
        </w:rPr>
        <w:t>2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D86C7D">
        <w:rPr>
          <w:rFonts w:eastAsia="楷体_GB2312" w:hint="eastAsia"/>
          <w:b/>
          <w:bCs/>
          <w:sz w:val="24"/>
        </w:rPr>
        <w:t>1</w:t>
      </w:r>
      <w:r w:rsidR="00E60FB7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AF3007">
        <w:rPr>
          <w:rFonts w:ascii="楷体_GB2312" w:eastAsia="楷体_GB2312" w:hAnsi="华文仿宋" w:hint="eastAsia"/>
          <w:b/>
          <w:szCs w:val="21"/>
        </w:rPr>
        <w:t>5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E60FB7">
        <w:rPr>
          <w:rFonts w:ascii="楷体_GB2312" w:eastAsia="楷体_GB2312" w:hAnsi="华文仿宋" w:hint="eastAsia"/>
          <w:b/>
          <w:szCs w:val="21"/>
        </w:rPr>
        <w:t>8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D86C7D">
        <w:rPr>
          <w:rFonts w:ascii="楷体_GB2312" w:eastAsia="楷体_GB2312" w:hAnsi="华文仿宋" w:hint="eastAsia"/>
          <w:b/>
          <w:szCs w:val="21"/>
        </w:rPr>
        <w:t>5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E60FB7">
        <w:rPr>
          <w:rFonts w:ascii="楷体_GB2312" w:eastAsia="楷体_GB2312" w:hAnsi="华文仿宋" w:hint="eastAsia"/>
          <w:b/>
          <w:szCs w:val="21"/>
        </w:rPr>
        <w:t>14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905"/>
        <w:gridCol w:w="5295"/>
        <w:gridCol w:w="1338"/>
        <w:gridCol w:w="1134"/>
      </w:tblGrid>
      <w:tr w:rsidR="0068382B" w:rsidRPr="008C74BD" w:rsidTr="00D73CF7">
        <w:trPr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D73CF7" w:rsidRPr="00D74266" w:rsidTr="001E58C3">
        <w:trPr>
          <w:trHeight w:val="47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3CF7" w:rsidRDefault="00D73CF7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5.8</w:t>
            </w:r>
          </w:p>
          <w:p w:rsidR="00D73CF7" w:rsidRDefault="00D73CF7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3CF7" w:rsidRPr="004A2CD8" w:rsidRDefault="00D73CF7" w:rsidP="00E21AA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4A2CD8"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3CF7" w:rsidRDefault="00D73CF7" w:rsidP="00E21AA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D73CF7" w:rsidRPr="004A2CD8" w:rsidRDefault="00D73CF7" w:rsidP="00E21AA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A2CD8">
              <w:rPr>
                <w:rFonts w:hint="eastAsia"/>
                <w:color w:val="000000"/>
                <w:sz w:val="21"/>
                <w:szCs w:val="21"/>
              </w:rPr>
              <w:t>主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4A2CD8">
              <w:rPr>
                <w:rFonts w:hint="eastAsia"/>
                <w:color w:val="000000"/>
                <w:sz w:val="21"/>
                <w:szCs w:val="21"/>
              </w:rPr>
              <w:t>题：</w:t>
            </w:r>
            <w:r w:rsidRPr="008F3FCE">
              <w:rPr>
                <w:rFonts w:hint="eastAsia"/>
                <w:szCs w:val="21"/>
              </w:rPr>
              <w:t>《温馨五月天 感恩母亲节》</w:t>
            </w:r>
          </w:p>
          <w:p w:rsidR="00D73CF7" w:rsidRPr="004A2CD8" w:rsidRDefault="00D73CF7" w:rsidP="00E21AA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A2CD8">
              <w:rPr>
                <w:rFonts w:hint="eastAsia"/>
                <w:color w:val="000000"/>
                <w:sz w:val="21"/>
                <w:szCs w:val="21"/>
              </w:rPr>
              <w:t xml:space="preserve">主  </w:t>
            </w:r>
            <w:r>
              <w:rPr>
                <w:rFonts w:hint="eastAsia"/>
                <w:color w:val="000000"/>
                <w:sz w:val="21"/>
                <w:szCs w:val="21"/>
              </w:rPr>
              <w:t>讲：</w:t>
            </w:r>
            <w:r w:rsidRPr="008F3FCE">
              <w:rPr>
                <w:rFonts w:hint="eastAsia"/>
                <w:szCs w:val="21"/>
              </w:rPr>
              <w:t>何琼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3CF7" w:rsidRPr="004A2CD8" w:rsidRDefault="00D73CF7" w:rsidP="00E21AA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4A2CD8"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3CF7" w:rsidRPr="004A2CD8" w:rsidRDefault="00D73CF7" w:rsidP="00E21AA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D73CF7" w:rsidRPr="00D74266" w:rsidTr="00D518AE">
        <w:trPr>
          <w:trHeight w:val="476"/>
          <w:jc w:val="center"/>
        </w:trPr>
        <w:tc>
          <w:tcPr>
            <w:tcW w:w="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3CF7" w:rsidRDefault="00D73CF7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CF7" w:rsidRPr="004A2CD8" w:rsidRDefault="00D73CF7" w:rsidP="00E21AA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CF7" w:rsidRDefault="00DE406D" w:rsidP="00E21AA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七年级学生参加“上善实践营”综合实践活动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CF7" w:rsidRPr="004A2CD8" w:rsidRDefault="00D73CF7" w:rsidP="00E21AA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CF7" w:rsidRPr="004A2CD8" w:rsidRDefault="00D665AD" w:rsidP="00E21AA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D518AE" w:rsidRPr="00D74266" w:rsidTr="00D73CF7">
        <w:trPr>
          <w:trHeight w:val="47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18AE" w:rsidRDefault="00D518AE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5.9</w:t>
            </w:r>
          </w:p>
          <w:p w:rsidR="00D518AE" w:rsidRDefault="00D518AE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AE" w:rsidRDefault="00D518A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AE" w:rsidRPr="008F3FCE" w:rsidRDefault="00D518AE" w:rsidP="00F823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七年级学生参加“上善实践营”综合实践活动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AE" w:rsidRPr="001E58C3" w:rsidRDefault="00D518A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18AE" w:rsidRPr="001E58C3" w:rsidRDefault="00D518A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A2CD8"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D518AE" w:rsidRPr="00D74266" w:rsidTr="00D518AE">
        <w:trPr>
          <w:trHeight w:val="476"/>
          <w:jc w:val="center"/>
        </w:trPr>
        <w:tc>
          <w:tcPr>
            <w:tcW w:w="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18AE" w:rsidRDefault="00D518AE" w:rsidP="008F3F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AE" w:rsidRDefault="00D518A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AE" w:rsidRPr="00D518AE" w:rsidRDefault="00D518AE" w:rsidP="00D518AE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D518AE">
              <w:rPr>
                <w:rFonts w:hint="eastAsia"/>
                <w:color w:val="000000"/>
                <w:szCs w:val="21"/>
              </w:rPr>
              <w:t>校长办公会议</w:t>
            </w:r>
          </w:p>
          <w:p w:rsidR="00D518AE" w:rsidRDefault="00D518AE" w:rsidP="00D518AE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D518AE">
              <w:rPr>
                <w:rFonts w:hint="eastAsia"/>
                <w:color w:val="000000"/>
                <w:szCs w:val="21"/>
              </w:rPr>
              <w:t>出席人员：全体行政干部准时出席。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AE" w:rsidRDefault="00D518AE" w:rsidP="00F823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行政楼</w:t>
            </w:r>
          </w:p>
          <w:p w:rsidR="00D518AE" w:rsidRPr="00D518AE" w:rsidRDefault="00D518AE" w:rsidP="00F823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四</w:t>
            </w:r>
            <w:r w:rsidRPr="00D518AE">
              <w:rPr>
                <w:rFonts w:hint="eastAsia"/>
                <w:color w:val="000000"/>
                <w:szCs w:val="21"/>
              </w:rPr>
              <w:t>楼会议室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8AE" w:rsidRPr="004A2CD8" w:rsidRDefault="00D518AE" w:rsidP="00F823A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校长室</w:t>
            </w:r>
          </w:p>
        </w:tc>
      </w:tr>
      <w:tr w:rsidR="008F3FCE" w:rsidRPr="00D74266" w:rsidTr="00D518AE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3FCE" w:rsidRDefault="008F3FCE" w:rsidP="00F85C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5.10</w:t>
            </w:r>
          </w:p>
          <w:p w:rsidR="008F3FCE" w:rsidRDefault="008F3FCE" w:rsidP="00F85C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3FCE" w:rsidRPr="00A5017D" w:rsidRDefault="00A5017D" w:rsidP="00F823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5017D">
              <w:rPr>
                <w:color w:val="000000"/>
                <w:szCs w:val="21"/>
              </w:rPr>
              <w:t>13:00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017D" w:rsidRPr="00A5017D" w:rsidRDefault="00A5017D" w:rsidP="00A5017D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A5017D">
              <w:rPr>
                <w:rFonts w:hint="eastAsia"/>
                <w:color w:val="000000"/>
                <w:szCs w:val="21"/>
              </w:rPr>
              <w:t>英语教研组活动</w:t>
            </w:r>
            <w:r w:rsidRPr="00A5017D">
              <w:rPr>
                <w:color w:val="000000"/>
                <w:szCs w:val="21"/>
              </w:rPr>
              <w:t xml:space="preserve">  </w:t>
            </w:r>
          </w:p>
          <w:p w:rsidR="008F3FCE" w:rsidRPr="00A5017D" w:rsidRDefault="00A5017D" w:rsidP="00A5017D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A5017D">
              <w:rPr>
                <w:rFonts w:hint="eastAsia"/>
                <w:color w:val="000000"/>
                <w:szCs w:val="21"/>
              </w:rPr>
              <w:t>出席人员：全体英语教师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3FCE" w:rsidRPr="00A5017D" w:rsidRDefault="00A5017D" w:rsidP="00F823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5017D">
              <w:rPr>
                <w:rFonts w:hint="eastAsia"/>
                <w:color w:val="000000"/>
                <w:szCs w:val="21"/>
              </w:rPr>
              <w:t>教工阅览室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3FCE" w:rsidRPr="00A5017D" w:rsidRDefault="00A5017D" w:rsidP="00F823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5017D">
              <w:rPr>
                <w:rFonts w:hint="eastAsia"/>
                <w:color w:val="000000"/>
                <w:szCs w:val="21"/>
              </w:rPr>
              <w:t>马秀珊</w:t>
            </w:r>
          </w:p>
        </w:tc>
      </w:tr>
      <w:tr w:rsidR="008F3FCE" w:rsidRPr="00D74266" w:rsidTr="001E58C3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3FCE" w:rsidRDefault="008F3FCE" w:rsidP="00D86C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5.11</w:t>
            </w:r>
          </w:p>
          <w:p w:rsidR="008F3FCE" w:rsidRDefault="008F3FCE" w:rsidP="00D86C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1A54">
              <w:rPr>
                <w:rFonts w:ascii="宋体" w:hAnsi="宋体"/>
                <w:szCs w:val="21"/>
              </w:rPr>
              <w:t>18:30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3FCE" w:rsidRPr="00701A54" w:rsidRDefault="008F3FCE" w:rsidP="00D74F9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701A54">
              <w:rPr>
                <w:rFonts w:ascii="宋体" w:hAnsi="宋体" w:hint="eastAsia"/>
                <w:szCs w:val="21"/>
              </w:rPr>
              <w:t>八年级家长会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1A54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1A54">
              <w:rPr>
                <w:rFonts w:ascii="宋体" w:hAnsi="宋体" w:hint="eastAsia"/>
                <w:szCs w:val="21"/>
              </w:rPr>
              <w:t>朱晓雯</w:t>
            </w:r>
          </w:p>
        </w:tc>
      </w:tr>
      <w:tr w:rsidR="008F3FCE" w:rsidRPr="00D74266" w:rsidTr="00EF3201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FCE" w:rsidRDefault="008F3FCE" w:rsidP="002B55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5.13</w:t>
            </w:r>
          </w:p>
          <w:p w:rsidR="008F3FCE" w:rsidRDefault="008F3FCE" w:rsidP="002B55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2023年上海市初中学业水平考试外语听说测试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F3FCE" w:rsidRPr="00D74266" w:rsidTr="00EF3201">
        <w:trPr>
          <w:trHeight w:val="476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FCE" w:rsidRDefault="008F3FCE" w:rsidP="00E60F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5.14</w:t>
            </w:r>
          </w:p>
          <w:p w:rsidR="008F3FCE" w:rsidRDefault="008F3FCE" w:rsidP="00E60F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周日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FCE" w:rsidRPr="002B5545" w:rsidRDefault="008F3FCE" w:rsidP="00F823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2023年上海市初中学业水平考试理化实验操作考试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FCE" w:rsidRDefault="008F3FCE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A6ABB" w:rsidRPr="00D74266" w:rsidTr="00411698">
        <w:trPr>
          <w:trHeight w:val="476"/>
          <w:jc w:val="center"/>
        </w:trPr>
        <w:tc>
          <w:tcPr>
            <w:tcW w:w="9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BB" w:rsidRDefault="007A6ABB" w:rsidP="007A6ABB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备注：</w:t>
            </w:r>
            <w:r>
              <w:rPr>
                <w:rFonts w:ascii="宋体" w:hAnsi="宋体" w:hint="eastAsia"/>
                <w:szCs w:val="21"/>
              </w:rPr>
              <w:br/>
            </w:r>
            <w:r w:rsidRPr="007A6ABB">
              <w:rPr>
                <w:rFonts w:ascii="宋体" w:hAnsi="宋体" w:hint="eastAsia"/>
                <w:szCs w:val="21"/>
              </w:rPr>
              <w:t>1、</w:t>
            </w:r>
            <w:r w:rsidRPr="007A6ABB">
              <w:rPr>
                <w:rFonts w:ascii="宋体" w:hAnsiTheme="minorHAnsi" w:cs="宋体"/>
                <w:kern w:val="0"/>
                <w:szCs w:val="21"/>
                <w:lang w:val="zh-CN"/>
              </w:rPr>
              <w:t>5</w:t>
            </w:r>
            <w:r w:rsidRPr="007A6AB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月</w:t>
            </w:r>
            <w:r w:rsidRPr="007A6ABB">
              <w:rPr>
                <w:rFonts w:ascii="宋体" w:hAnsiTheme="minorHAnsi" w:cs="宋体"/>
                <w:kern w:val="0"/>
                <w:szCs w:val="21"/>
                <w:lang w:val="zh-CN"/>
              </w:rPr>
              <w:t>8</w:t>
            </w:r>
            <w:r w:rsidRPr="007A6AB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、</w:t>
            </w:r>
            <w:r w:rsidRPr="007A6ABB">
              <w:rPr>
                <w:rFonts w:ascii="宋体" w:hAnsiTheme="minorHAnsi" w:cs="宋体"/>
                <w:kern w:val="0"/>
                <w:szCs w:val="21"/>
                <w:lang w:val="zh-CN"/>
              </w:rPr>
              <w:t>9</w:t>
            </w:r>
            <w:r w:rsidRPr="007A6AB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日、</w:t>
            </w:r>
            <w:r w:rsidRPr="007A6ABB">
              <w:rPr>
                <w:rFonts w:ascii="宋体" w:hAnsiTheme="minorHAnsi" w:cs="宋体"/>
                <w:kern w:val="0"/>
                <w:szCs w:val="21"/>
                <w:lang w:val="zh-CN"/>
              </w:rPr>
              <w:t>10</w:t>
            </w:r>
            <w:r w:rsidRPr="007A6AB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日利用中午时段，八年级分班进行</w:t>
            </w:r>
            <w:r w:rsidRPr="007A6ABB">
              <w:rPr>
                <w:rFonts w:ascii="宋体" w:hAnsiTheme="minorHAnsi" w:cs="宋体"/>
                <w:kern w:val="0"/>
                <w:szCs w:val="21"/>
                <w:lang w:val="zh-CN"/>
              </w:rPr>
              <w:t>1</w:t>
            </w:r>
            <w:r w:rsidRPr="007A6AB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次</w:t>
            </w:r>
            <w:r w:rsidRPr="007A6ABB">
              <w:rPr>
                <w:rFonts w:ascii="宋体" w:hAnsiTheme="minorHAnsi" w:cs="宋体"/>
                <w:kern w:val="0"/>
                <w:szCs w:val="21"/>
                <w:lang w:val="zh-CN"/>
              </w:rPr>
              <w:t>“</w:t>
            </w:r>
            <w:r w:rsidRPr="007A6ABB">
              <w:rPr>
                <w:rFonts w:ascii="宋体" w:hAnsiTheme="minorHAnsi" w:cs="宋体"/>
                <w:kern w:val="0"/>
                <w:szCs w:val="21"/>
                <w:lang w:val="zh-CN"/>
              </w:rPr>
              <w:t>2023</w:t>
            </w:r>
            <w:r w:rsidRPr="007A6AB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年国家义务教育质量检测</w:t>
            </w:r>
            <w:r w:rsidRPr="007A6ABB">
              <w:rPr>
                <w:rFonts w:ascii="宋体" w:hAnsiTheme="minorHAnsi" w:cs="宋体"/>
                <w:kern w:val="0"/>
                <w:szCs w:val="21"/>
                <w:lang w:val="zh-CN"/>
              </w:rPr>
              <w:t>”</w:t>
            </w:r>
            <w:r w:rsidRPr="007A6AB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网络测试练习。</w:t>
            </w:r>
          </w:p>
        </w:tc>
      </w:tr>
      <w:tr w:rsidR="008F3FCE" w:rsidRPr="00D5659D" w:rsidTr="0005211A">
        <w:trPr>
          <w:trHeight w:val="457"/>
          <w:jc w:val="center"/>
        </w:trPr>
        <w:tc>
          <w:tcPr>
            <w:tcW w:w="9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FCE" w:rsidRPr="002E0770" w:rsidRDefault="008F3FCE" w:rsidP="00F44FF0">
            <w:pPr>
              <w:adjustRightInd w:val="0"/>
              <w:snapToGrid w:val="0"/>
              <w:jc w:val="left"/>
              <w:rPr>
                <w:color w:val="0D0D0D" w:themeColor="text1" w:themeTint="F2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教育局、进修学院通知：</w:t>
            </w:r>
          </w:p>
          <w:p w:rsidR="000D4967" w:rsidRPr="007D30FE" w:rsidRDefault="000D4967" w:rsidP="000D4967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30FE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学校会议</w:t>
            </w:r>
            <w:r w:rsidRPr="007D30FE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胡红生、崔乐乐、孟甚晖、蔡楠、鲁譞</w:t>
            </w:r>
            <w:r w:rsidRPr="001D4413">
              <w:rPr>
                <w:rFonts w:ascii="宋体" w:hAnsi="宋体" w:hint="eastAsia"/>
                <w:color w:val="0D0D0D" w:themeColor="text1" w:themeTint="F2"/>
                <w:szCs w:val="21"/>
              </w:rPr>
              <w:t>老</w:t>
            </w:r>
            <w:r w:rsidRPr="00D7189C">
              <w:rPr>
                <w:rFonts w:ascii="宋体" w:hAnsi="宋体" w:cs="宋体" w:hint="eastAsia"/>
                <w:color w:val="000000"/>
                <w:kern w:val="0"/>
                <w:szCs w:val="21"/>
              </w:rPr>
              <w:t>师请</w:t>
            </w:r>
            <w:r w:rsidR="00D7189C"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</w:t>
            </w:r>
            <w:r w:rsidR="00D7189C"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="00D7189C"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D7189C"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</w:t>
            </w:r>
            <w:r w:rsidRPr="00D7189C">
              <w:rPr>
                <w:rFonts w:ascii="宋体" w:hAnsi="宋体" w:cs="宋体" w:hint="eastAsia"/>
                <w:color w:val="000000"/>
                <w:kern w:val="0"/>
                <w:szCs w:val="21"/>
              </w:rPr>
              <w:t>9：00到区招考中心208室参加会议。</w:t>
            </w:r>
          </w:p>
          <w:p w:rsidR="008F3FCE" w:rsidRDefault="008F3FCE" w:rsidP="007D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30FE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【化    学】</w:t>
            </w: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全体初中化学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(星期一)14:00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教室6（B106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）参加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初中理化操作考（化学）培训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46D9F" w:rsidRDefault="00646D9F" w:rsidP="007D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30FE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语    文</w:t>
            </w:r>
            <w:r w:rsidRPr="007D30FE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】</w:t>
            </w:r>
            <w:r w:rsidRPr="001065A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徐周栋</w:t>
            </w:r>
            <w:r w:rsidRPr="001065A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请于5月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</w:t>
            </w:r>
            <w:r w:rsidRPr="001065A4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前往重固中学参加语文教学调研工作。（时间一天）</w:t>
            </w:r>
          </w:p>
          <w:p w:rsidR="008F3FCE" w:rsidRPr="007D30FE" w:rsidRDefault="008F3FCE" w:rsidP="007D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【物    理】</w:t>
            </w:r>
            <w:r w:rsidRPr="00D7168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全体初三物理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请于5月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(星期一)13:15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教室1（B101）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初中实验操作考试培训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8F3FCE" w:rsidRPr="007D30FE" w:rsidRDefault="008F3FCE" w:rsidP="007D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学】班丽亚、徐贤凯、朱晓雯、徐婷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(星期二)12:45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青浦区实验中学（青赵公路1118号）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指向高阶思维培育的初中数学课堂教学实践与研究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8F3FCE" w:rsidRDefault="008F3FCE" w:rsidP="007D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【学校会议】朱丽欢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(星期二)13:00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D7168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青浦区班主任工作室通识培训（第7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次）地点另行通知。</w:t>
            </w:r>
          </w:p>
          <w:p w:rsidR="006C31CA" w:rsidRDefault="006C31CA" w:rsidP="007D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鲁譞</w:t>
            </w:r>
            <w:r w:rsidRPr="001D4413">
              <w:rPr>
                <w:rFonts w:ascii="宋体" w:hAnsi="宋体" w:hint="eastAsia"/>
                <w:color w:val="0D0D0D" w:themeColor="text1" w:themeTint="F2"/>
                <w:szCs w:val="21"/>
              </w:rPr>
              <w:t>老师请于5月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9</w:t>
            </w:r>
            <w:r w:rsidRPr="001D4413">
              <w:rPr>
                <w:rFonts w:ascii="宋体" w:hAnsi="宋体" w:hint="eastAsia"/>
                <w:color w:val="0D0D0D" w:themeColor="text1" w:themeTint="F2"/>
                <w:szCs w:val="21"/>
              </w:rPr>
              <w:t>日（星期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二</w:t>
            </w:r>
            <w:r w:rsidRPr="001D4413">
              <w:rPr>
                <w:rFonts w:ascii="宋体" w:hAnsi="宋体" w:hint="eastAsia"/>
                <w:color w:val="0D0D0D" w:themeColor="text1" w:themeTint="F2"/>
                <w:szCs w:val="21"/>
              </w:rPr>
              <w:t>）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14：30到青浦区教师进修学院第一会议室参加会议。</w:t>
            </w:r>
          </w:p>
          <w:p w:rsidR="008F3FCE" w:rsidRPr="007D30FE" w:rsidRDefault="008F3FCE" w:rsidP="007D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【体    育】刘韧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4F09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4F092A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(星期三)13:00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4F092A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青浦平和双语学校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4F092A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新课标背景下的学校体育课程建设实践探索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8F3FCE" w:rsidRPr="007D30FE" w:rsidRDefault="008F3FCE" w:rsidP="007D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4F092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4F092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4F09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4F092A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4F092A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青浦区朱家学堂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4F092A">
              <w:rPr>
                <w:rFonts w:ascii="宋体" w:hAnsi="宋体" w:cs="宋体" w:hint="eastAsia"/>
                <w:color w:val="000000"/>
                <w:kern w:val="0"/>
                <w:szCs w:val="21"/>
              </w:rPr>
              <w:t>卓月琴正高级教师工作室第13次活动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8F3FCE" w:rsidRPr="009D48CE" w:rsidRDefault="008F3FCE" w:rsidP="007D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【心    理】李仙蕊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9D48CE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9D48CE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9D48CE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(星期四)12:45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9D48CE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青浦区崧泽学校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9D48C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中学学习心理辅导研讨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8F3FCE" w:rsidRPr="007D30FE" w:rsidRDefault="008F3FCE" w:rsidP="007D30F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【信息技术】蔡楠、鲁譞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5F277E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5F277E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5F277E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上海青浦区世外学校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上海青浦区世外学校</w:t>
            </w:r>
            <w:r w:rsidRPr="005F277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（龙联路915号）小学部会议室（车位不足，停车请至“国家会展中心P10停车场”）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5F277E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上海市初中信息科技“物联网实践与探索”模块教学研讨展示活动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8F3FCE" w:rsidRPr="00FD66C6" w:rsidRDefault="008F3FCE" w:rsidP="00C31F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D66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【美    术】白雪、张胡荻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老师请于5月</w:t>
            </w:r>
            <w:r w:rsidRPr="003F2626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3F2626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(星期四)12:45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到实验中学（西校区）参加</w:t>
            </w:r>
            <w:r w:rsidRPr="003F2626">
              <w:rPr>
                <w:rFonts w:ascii="宋体" w:hAnsi="宋体" w:cs="宋体" w:hint="eastAsia"/>
                <w:color w:val="000000"/>
                <w:kern w:val="0"/>
                <w:szCs w:val="21"/>
              </w:rPr>
              <w:t>立足单元视野 优化美术课堂活动——区美术学科基地教学展示活动</w:t>
            </w:r>
            <w:r w:rsidRPr="007D30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646D9F" w:rsidRDefault="00646D9F" w:rsidP="003967C7">
      <w:pPr>
        <w:spacing w:afterLines="50" w:after="156" w:line="340" w:lineRule="exact"/>
        <w:rPr>
          <w:b/>
          <w:bCs/>
          <w:sz w:val="28"/>
          <w:szCs w:val="28"/>
        </w:rPr>
      </w:pPr>
      <w:bookmarkStart w:id="0" w:name="_GoBack"/>
      <w:bookmarkEnd w:id="0"/>
    </w:p>
    <w:p w:rsidR="00646D9F" w:rsidRPr="00646D9F" w:rsidRDefault="00646D9F" w:rsidP="00646D9F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</w:t>
      </w:r>
      <w:r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981"/>
        <w:gridCol w:w="1921"/>
        <w:gridCol w:w="667"/>
        <w:gridCol w:w="744"/>
        <w:gridCol w:w="1130"/>
        <w:gridCol w:w="869"/>
      </w:tblGrid>
      <w:tr w:rsidR="00646D9F" w:rsidTr="00E21AA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afterLines="50" w:after="156" w:line="340" w:lineRule="exact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646D9F" w:rsidTr="00E21AA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盛喆烨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U6 France is calling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八5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八5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马秀珊</w:t>
            </w:r>
          </w:p>
        </w:tc>
      </w:tr>
      <w:tr w:rsidR="00646D9F" w:rsidTr="00E21AA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吴春华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U6 France is calling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八2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八2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马秀珊</w:t>
            </w:r>
          </w:p>
        </w:tc>
      </w:tr>
      <w:tr w:rsidR="00646D9F" w:rsidTr="00E21AA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梅亚丽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U6 France is calling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八1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八1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马秀珊</w:t>
            </w:r>
          </w:p>
        </w:tc>
      </w:tr>
      <w:tr w:rsidR="00646D9F" w:rsidTr="00E21AA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崔乐乐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现代文复习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9F" w:rsidRDefault="00646D9F" w:rsidP="00E21AAD">
            <w:pPr>
              <w:widowControl/>
              <w:jc w:val="center"/>
              <w:textAlignment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吴晓雯</w:t>
            </w:r>
          </w:p>
        </w:tc>
      </w:tr>
    </w:tbl>
    <w:p w:rsidR="00646D9F" w:rsidRDefault="00646D9F" w:rsidP="00646D9F">
      <w:pPr>
        <w:autoSpaceDE w:val="0"/>
        <w:autoSpaceDN w:val="0"/>
        <w:adjustRightInd w:val="0"/>
        <w:ind w:left="200"/>
        <w:jc w:val="left"/>
      </w:pPr>
    </w:p>
    <w:p w:rsidR="00646D9F" w:rsidRDefault="00646D9F" w:rsidP="00646D9F">
      <w:pPr>
        <w:autoSpaceDE w:val="0"/>
        <w:autoSpaceDN w:val="0"/>
        <w:adjustRightInd w:val="0"/>
        <w:ind w:left="200"/>
        <w:jc w:val="left"/>
      </w:pPr>
    </w:p>
    <w:p w:rsidR="00646D9F" w:rsidRDefault="00646D9F" w:rsidP="003967C7">
      <w:pPr>
        <w:spacing w:afterLines="50" w:after="156" w:line="340" w:lineRule="exact"/>
        <w:rPr>
          <w:b/>
          <w:bCs/>
          <w:sz w:val="28"/>
          <w:szCs w:val="28"/>
        </w:rPr>
      </w:pPr>
    </w:p>
    <w:p w:rsidR="00646D9F" w:rsidRDefault="00646D9F" w:rsidP="003967C7">
      <w:pPr>
        <w:spacing w:afterLines="50" w:after="156" w:line="340" w:lineRule="exact"/>
        <w:rPr>
          <w:b/>
          <w:bCs/>
          <w:sz w:val="28"/>
          <w:szCs w:val="28"/>
        </w:rPr>
      </w:pPr>
    </w:p>
    <w:p w:rsidR="00646D9F" w:rsidRDefault="00646D9F" w:rsidP="003967C7">
      <w:pPr>
        <w:spacing w:afterLines="50" w:after="156" w:line="340" w:lineRule="exact"/>
        <w:rPr>
          <w:b/>
          <w:bCs/>
          <w:sz w:val="28"/>
          <w:szCs w:val="28"/>
        </w:rPr>
      </w:pPr>
    </w:p>
    <w:p w:rsidR="006E1F2E" w:rsidRDefault="006E1F2E" w:rsidP="002E0770">
      <w:pPr>
        <w:spacing w:afterLines="50" w:after="156" w:line="340" w:lineRule="exact"/>
        <w:rPr>
          <w:rFonts w:ascii="宋体" w:hAnsiTheme="minorHAnsi" w:cs="宋体"/>
          <w:kern w:val="0"/>
          <w:szCs w:val="21"/>
          <w:lang w:val="zh-CN"/>
        </w:rPr>
      </w:pPr>
    </w:p>
    <w:sectPr w:rsidR="006E1F2E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FC" w:rsidRDefault="000B0DFC" w:rsidP="005E3EF6">
      <w:r>
        <w:separator/>
      </w:r>
    </w:p>
  </w:endnote>
  <w:endnote w:type="continuationSeparator" w:id="0">
    <w:p w:rsidR="000B0DFC" w:rsidRDefault="000B0DFC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B0D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4DC2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B0D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FC" w:rsidRDefault="000B0DFC" w:rsidP="005E3EF6">
      <w:r>
        <w:separator/>
      </w:r>
    </w:p>
  </w:footnote>
  <w:footnote w:type="continuationSeparator" w:id="0">
    <w:p w:rsidR="000B0DFC" w:rsidRDefault="000B0DFC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5EDF58"/>
    <w:multiLevelType w:val="singleLevel"/>
    <w:tmpl w:val="A45EDF58"/>
    <w:lvl w:ilvl="0">
      <w:start w:val="1"/>
      <w:numFmt w:val="decimal"/>
      <w:suff w:val="space"/>
      <w:lvlText w:val="%1."/>
      <w:lvlJc w:val="left"/>
    </w:lvl>
  </w:abstractNum>
  <w:abstractNum w:abstractNumId="1">
    <w:nsid w:val="C4A65ECF"/>
    <w:multiLevelType w:val="singleLevel"/>
    <w:tmpl w:val="C4A65ECF"/>
    <w:lvl w:ilvl="0">
      <w:start w:val="1"/>
      <w:numFmt w:val="decimal"/>
      <w:suff w:val="space"/>
      <w:lvlText w:val="%1."/>
      <w:lvlJc w:val="left"/>
    </w:lvl>
  </w:abstractNum>
  <w:abstractNum w:abstractNumId="2">
    <w:nsid w:val="ED0A3359"/>
    <w:multiLevelType w:val="singleLevel"/>
    <w:tmpl w:val="ED0A3359"/>
    <w:lvl w:ilvl="0">
      <w:start w:val="1"/>
      <w:numFmt w:val="decimal"/>
      <w:suff w:val="space"/>
      <w:lvlText w:val="%1."/>
      <w:lvlJc w:val="left"/>
    </w:lvl>
  </w:abstractNum>
  <w:abstractNum w:abstractNumId="3">
    <w:nsid w:val="ED5E0AA0"/>
    <w:multiLevelType w:val="singleLevel"/>
    <w:tmpl w:val="ED5E0AA0"/>
    <w:lvl w:ilvl="0">
      <w:start w:val="1"/>
      <w:numFmt w:val="decimal"/>
      <w:suff w:val="space"/>
      <w:lvlText w:val="%1."/>
      <w:lvlJc w:val="left"/>
    </w:lvl>
  </w:abstractNum>
  <w:abstractNum w:abstractNumId="4">
    <w:nsid w:val="0A73D703"/>
    <w:multiLevelType w:val="singleLevel"/>
    <w:tmpl w:val="0A73D703"/>
    <w:lvl w:ilvl="0">
      <w:start w:val="1"/>
      <w:numFmt w:val="decimal"/>
      <w:suff w:val="space"/>
      <w:lvlText w:val="%1."/>
      <w:lvlJc w:val="left"/>
    </w:lvl>
  </w:abstractNum>
  <w:abstractNum w:abstractNumId="5">
    <w:nsid w:val="0EC304B7"/>
    <w:multiLevelType w:val="hybridMultilevel"/>
    <w:tmpl w:val="7B0849B8"/>
    <w:lvl w:ilvl="0" w:tplc="D6342FB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E6545D"/>
    <w:multiLevelType w:val="multilevel"/>
    <w:tmpl w:val="5C8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969CD"/>
    <w:multiLevelType w:val="hybridMultilevel"/>
    <w:tmpl w:val="0AEECEBC"/>
    <w:lvl w:ilvl="0" w:tplc="043A6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4BEEE"/>
    <w:multiLevelType w:val="singleLevel"/>
    <w:tmpl w:val="4804BEEE"/>
    <w:lvl w:ilvl="0">
      <w:start w:val="1"/>
      <w:numFmt w:val="decimal"/>
      <w:suff w:val="space"/>
      <w:lvlText w:val="%1."/>
      <w:lvlJc w:val="left"/>
    </w:lvl>
  </w:abstractNum>
  <w:abstractNum w:abstractNumId="9">
    <w:nsid w:val="53227663"/>
    <w:multiLevelType w:val="hybridMultilevel"/>
    <w:tmpl w:val="8B5AA444"/>
    <w:lvl w:ilvl="0" w:tplc="82D6C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52A"/>
    <w:rsid w:val="00020FAC"/>
    <w:rsid w:val="00025DBD"/>
    <w:rsid w:val="00026C64"/>
    <w:rsid w:val="00032801"/>
    <w:rsid w:val="00044BE2"/>
    <w:rsid w:val="00044ED1"/>
    <w:rsid w:val="00046021"/>
    <w:rsid w:val="0004738F"/>
    <w:rsid w:val="00051A88"/>
    <w:rsid w:val="0005211A"/>
    <w:rsid w:val="0005427A"/>
    <w:rsid w:val="00064A95"/>
    <w:rsid w:val="00073405"/>
    <w:rsid w:val="000771D1"/>
    <w:rsid w:val="00080A9B"/>
    <w:rsid w:val="00090408"/>
    <w:rsid w:val="00093983"/>
    <w:rsid w:val="000941E4"/>
    <w:rsid w:val="000A02FF"/>
    <w:rsid w:val="000A072B"/>
    <w:rsid w:val="000A35E8"/>
    <w:rsid w:val="000A49D3"/>
    <w:rsid w:val="000B0DFC"/>
    <w:rsid w:val="000B2383"/>
    <w:rsid w:val="000B2ECF"/>
    <w:rsid w:val="000B70FA"/>
    <w:rsid w:val="000C4971"/>
    <w:rsid w:val="000D4967"/>
    <w:rsid w:val="000D6104"/>
    <w:rsid w:val="000D657B"/>
    <w:rsid w:val="000D7AD9"/>
    <w:rsid w:val="000F2892"/>
    <w:rsid w:val="000F59E4"/>
    <w:rsid w:val="000F79D2"/>
    <w:rsid w:val="001011A2"/>
    <w:rsid w:val="001065A4"/>
    <w:rsid w:val="0011230C"/>
    <w:rsid w:val="00130D02"/>
    <w:rsid w:val="00130D76"/>
    <w:rsid w:val="0013592C"/>
    <w:rsid w:val="00135E46"/>
    <w:rsid w:val="00143868"/>
    <w:rsid w:val="00151675"/>
    <w:rsid w:val="00157639"/>
    <w:rsid w:val="00160B62"/>
    <w:rsid w:val="00163CB7"/>
    <w:rsid w:val="001644FB"/>
    <w:rsid w:val="00166184"/>
    <w:rsid w:val="00172669"/>
    <w:rsid w:val="00174182"/>
    <w:rsid w:val="00176DAF"/>
    <w:rsid w:val="00184A35"/>
    <w:rsid w:val="00187772"/>
    <w:rsid w:val="00187C8C"/>
    <w:rsid w:val="001935ED"/>
    <w:rsid w:val="00193951"/>
    <w:rsid w:val="0019577E"/>
    <w:rsid w:val="001B1C08"/>
    <w:rsid w:val="001B7489"/>
    <w:rsid w:val="001D0B77"/>
    <w:rsid w:val="001D3B57"/>
    <w:rsid w:val="001D4413"/>
    <w:rsid w:val="001E1A38"/>
    <w:rsid w:val="001E58C3"/>
    <w:rsid w:val="001E7049"/>
    <w:rsid w:val="001F1006"/>
    <w:rsid w:val="001F5CF7"/>
    <w:rsid w:val="002006A9"/>
    <w:rsid w:val="00205BDC"/>
    <w:rsid w:val="002118BC"/>
    <w:rsid w:val="00214CDA"/>
    <w:rsid w:val="0021630C"/>
    <w:rsid w:val="002264C3"/>
    <w:rsid w:val="00240266"/>
    <w:rsid w:val="00250B56"/>
    <w:rsid w:val="0025636A"/>
    <w:rsid w:val="00267D67"/>
    <w:rsid w:val="00270D53"/>
    <w:rsid w:val="00271E69"/>
    <w:rsid w:val="00275196"/>
    <w:rsid w:val="00290E07"/>
    <w:rsid w:val="00295366"/>
    <w:rsid w:val="002A5576"/>
    <w:rsid w:val="002B16B1"/>
    <w:rsid w:val="002B5545"/>
    <w:rsid w:val="002E00E3"/>
    <w:rsid w:val="002E058C"/>
    <w:rsid w:val="002E0770"/>
    <w:rsid w:val="002E7BF7"/>
    <w:rsid w:val="002F3662"/>
    <w:rsid w:val="002F7D7C"/>
    <w:rsid w:val="00301380"/>
    <w:rsid w:val="003136D9"/>
    <w:rsid w:val="00323219"/>
    <w:rsid w:val="00323BE9"/>
    <w:rsid w:val="003251DF"/>
    <w:rsid w:val="00332185"/>
    <w:rsid w:val="003322AC"/>
    <w:rsid w:val="00336C8E"/>
    <w:rsid w:val="003412E8"/>
    <w:rsid w:val="00342238"/>
    <w:rsid w:val="0034305B"/>
    <w:rsid w:val="00352956"/>
    <w:rsid w:val="00373C4E"/>
    <w:rsid w:val="00376A86"/>
    <w:rsid w:val="003859A6"/>
    <w:rsid w:val="00392F42"/>
    <w:rsid w:val="003933A7"/>
    <w:rsid w:val="00393932"/>
    <w:rsid w:val="003967C7"/>
    <w:rsid w:val="003977E8"/>
    <w:rsid w:val="003A03E6"/>
    <w:rsid w:val="003A0FA6"/>
    <w:rsid w:val="003B7F52"/>
    <w:rsid w:val="003D2640"/>
    <w:rsid w:val="003D4B7D"/>
    <w:rsid w:val="003D4C7A"/>
    <w:rsid w:val="003D6E28"/>
    <w:rsid w:val="003E523F"/>
    <w:rsid w:val="003F0213"/>
    <w:rsid w:val="003F0E8C"/>
    <w:rsid w:val="003F2626"/>
    <w:rsid w:val="003F4DC2"/>
    <w:rsid w:val="003F5342"/>
    <w:rsid w:val="004039FA"/>
    <w:rsid w:val="00407D76"/>
    <w:rsid w:val="00411CC2"/>
    <w:rsid w:val="0041797F"/>
    <w:rsid w:val="00422499"/>
    <w:rsid w:val="0042520F"/>
    <w:rsid w:val="004252DE"/>
    <w:rsid w:val="00427471"/>
    <w:rsid w:val="00432D33"/>
    <w:rsid w:val="004451AC"/>
    <w:rsid w:val="00445F04"/>
    <w:rsid w:val="00457EEF"/>
    <w:rsid w:val="00460EE2"/>
    <w:rsid w:val="0046102F"/>
    <w:rsid w:val="0046404D"/>
    <w:rsid w:val="00467B1B"/>
    <w:rsid w:val="00491856"/>
    <w:rsid w:val="00493592"/>
    <w:rsid w:val="004A042A"/>
    <w:rsid w:val="004A2CD8"/>
    <w:rsid w:val="004A3F85"/>
    <w:rsid w:val="004A4A4A"/>
    <w:rsid w:val="004C2F7B"/>
    <w:rsid w:val="004D0ED7"/>
    <w:rsid w:val="004D357F"/>
    <w:rsid w:val="004E4ACC"/>
    <w:rsid w:val="004E5832"/>
    <w:rsid w:val="004E5A52"/>
    <w:rsid w:val="004E774D"/>
    <w:rsid w:val="004F092A"/>
    <w:rsid w:val="004F46F7"/>
    <w:rsid w:val="004F5F59"/>
    <w:rsid w:val="00503BD6"/>
    <w:rsid w:val="005108FD"/>
    <w:rsid w:val="00514149"/>
    <w:rsid w:val="00514E5D"/>
    <w:rsid w:val="005166CE"/>
    <w:rsid w:val="00526F3A"/>
    <w:rsid w:val="00527A9A"/>
    <w:rsid w:val="00531324"/>
    <w:rsid w:val="00537F1D"/>
    <w:rsid w:val="00541CD0"/>
    <w:rsid w:val="00550EC9"/>
    <w:rsid w:val="00552842"/>
    <w:rsid w:val="00555B95"/>
    <w:rsid w:val="0055647B"/>
    <w:rsid w:val="0055765D"/>
    <w:rsid w:val="00563236"/>
    <w:rsid w:val="005641CF"/>
    <w:rsid w:val="00567487"/>
    <w:rsid w:val="00570266"/>
    <w:rsid w:val="005737C6"/>
    <w:rsid w:val="00587725"/>
    <w:rsid w:val="005901F1"/>
    <w:rsid w:val="005A0E46"/>
    <w:rsid w:val="005A3859"/>
    <w:rsid w:val="005A6A7A"/>
    <w:rsid w:val="005A70C7"/>
    <w:rsid w:val="005C4579"/>
    <w:rsid w:val="005C599C"/>
    <w:rsid w:val="005D1431"/>
    <w:rsid w:val="005D1C11"/>
    <w:rsid w:val="005E17B3"/>
    <w:rsid w:val="005E3EF6"/>
    <w:rsid w:val="005E5523"/>
    <w:rsid w:val="005E6A8A"/>
    <w:rsid w:val="005E6C0F"/>
    <w:rsid w:val="005F277E"/>
    <w:rsid w:val="00601A18"/>
    <w:rsid w:val="006027D9"/>
    <w:rsid w:val="00605B29"/>
    <w:rsid w:val="00616816"/>
    <w:rsid w:val="006227C6"/>
    <w:rsid w:val="006233B8"/>
    <w:rsid w:val="0063019C"/>
    <w:rsid w:val="006341D4"/>
    <w:rsid w:val="00635197"/>
    <w:rsid w:val="00646D9F"/>
    <w:rsid w:val="00653D32"/>
    <w:rsid w:val="00654328"/>
    <w:rsid w:val="006569C5"/>
    <w:rsid w:val="00656D5C"/>
    <w:rsid w:val="00671BD2"/>
    <w:rsid w:val="00681C2C"/>
    <w:rsid w:val="00682831"/>
    <w:rsid w:val="0068382B"/>
    <w:rsid w:val="00686170"/>
    <w:rsid w:val="00686187"/>
    <w:rsid w:val="006961AE"/>
    <w:rsid w:val="006A0163"/>
    <w:rsid w:val="006A4EED"/>
    <w:rsid w:val="006A6C5C"/>
    <w:rsid w:val="006C196D"/>
    <w:rsid w:val="006C238F"/>
    <w:rsid w:val="006C31CA"/>
    <w:rsid w:val="006D27A1"/>
    <w:rsid w:val="006E1DB7"/>
    <w:rsid w:val="006E1F2E"/>
    <w:rsid w:val="006F3C98"/>
    <w:rsid w:val="00700D5B"/>
    <w:rsid w:val="00701A54"/>
    <w:rsid w:val="00704D96"/>
    <w:rsid w:val="00710A95"/>
    <w:rsid w:val="007146B4"/>
    <w:rsid w:val="007217DC"/>
    <w:rsid w:val="007407A0"/>
    <w:rsid w:val="00745786"/>
    <w:rsid w:val="00746970"/>
    <w:rsid w:val="00747591"/>
    <w:rsid w:val="0075121F"/>
    <w:rsid w:val="00763A39"/>
    <w:rsid w:val="0077144B"/>
    <w:rsid w:val="00787FE9"/>
    <w:rsid w:val="00792B2A"/>
    <w:rsid w:val="0079551C"/>
    <w:rsid w:val="007A03E7"/>
    <w:rsid w:val="007A6351"/>
    <w:rsid w:val="007A6ABB"/>
    <w:rsid w:val="007B01A1"/>
    <w:rsid w:val="007C28B5"/>
    <w:rsid w:val="007C678D"/>
    <w:rsid w:val="007D30FE"/>
    <w:rsid w:val="007D378B"/>
    <w:rsid w:val="007D74B8"/>
    <w:rsid w:val="007E2B45"/>
    <w:rsid w:val="007F2A0C"/>
    <w:rsid w:val="007F3884"/>
    <w:rsid w:val="00814F0B"/>
    <w:rsid w:val="00817A83"/>
    <w:rsid w:val="008200D5"/>
    <w:rsid w:val="00824673"/>
    <w:rsid w:val="008265B1"/>
    <w:rsid w:val="008337BB"/>
    <w:rsid w:val="00836F4E"/>
    <w:rsid w:val="008420AE"/>
    <w:rsid w:val="008460D7"/>
    <w:rsid w:val="008471EA"/>
    <w:rsid w:val="00850EB2"/>
    <w:rsid w:val="00861A1D"/>
    <w:rsid w:val="008675BB"/>
    <w:rsid w:val="00871852"/>
    <w:rsid w:val="0087541E"/>
    <w:rsid w:val="0089027D"/>
    <w:rsid w:val="008916A0"/>
    <w:rsid w:val="00891D98"/>
    <w:rsid w:val="0089391C"/>
    <w:rsid w:val="0089587B"/>
    <w:rsid w:val="008A222F"/>
    <w:rsid w:val="008A7E99"/>
    <w:rsid w:val="008B45D1"/>
    <w:rsid w:val="008B4AC3"/>
    <w:rsid w:val="008B6490"/>
    <w:rsid w:val="008C74BD"/>
    <w:rsid w:val="008D131B"/>
    <w:rsid w:val="008E05EC"/>
    <w:rsid w:val="008E6E27"/>
    <w:rsid w:val="008F0FE8"/>
    <w:rsid w:val="008F3FCE"/>
    <w:rsid w:val="00904E85"/>
    <w:rsid w:val="009213BB"/>
    <w:rsid w:val="00921BF9"/>
    <w:rsid w:val="0092509A"/>
    <w:rsid w:val="0092797A"/>
    <w:rsid w:val="00930A1B"/>
    <w:rsid w:val="00930FE7"/>
    <w:rsid w:val="00932D3C"/>
    <w:rsid w:val="00935A8F"/>
    <w:rsid w:val="00936B74"/>
    <w:rsid w:val="0094274A"/>
    <w:rsid w:val="00942B4D"/>
    <w:rsid w:val="00945A51"/>
    <w:rsid w:val="00945FA4"/>
    <w:rsid w:val="0095197E"/>
    <w:rsid w:val="0095675D"/>
    <w:rsid w:val="009616DD"/>
    <w:rsid w:val="009624E3"/>
    <w:rsid w:val="00963682"/>
    <w:rsid w:val="009701A1"/>
    <w:rsid w:val="00981E55"/>
    <w:rsid w:val="0098251A"/>
    <w:rsid w:val="009A0FDC"/>
    <w:rsid w:val="009A20C8"/>
    <w:rsid w:val="009B15E1"/>
    <w:rsid w:val="009B1974"/>
    <w:rsid w:val="009B31FB"/>
    <w:rsid w:val="009C119B"/>
    <w:rsid w:val="009C4807"/>
    <w:rsid w:val="009D0F82"/>
    <w:rsid w:val="009D48CE"/>
    <w:rsid w:val="009E54B0"/>
    <w:rsid w:val="009E787F"/>
    <w:rsid w:val="009F5B94"/>
    <w:rsid w:val="009F73EE"/>
    <w:rsid w:val="00A01417"/>
    <w:rsid w:val="00A01E6E"/>
    <w:rsid w:val="00A175FB"/>
    <w:rsid w:val="00A22775"/>
    <w:rsid w:val="00A260B6"/>
    <w:rsid w:val="00A27ADA"/>
    <w:rsid w:val="00A30037"/>
    <w:rsid w:val="00A301D9"/>
    <w:rsid w:val="00A37526"/>
    <w:rsid w:val="00A37A68"/>
    <w:rsid w:val="00A41208"/>
    <w:rsid w:val="00A43125"/>
    <w:rsid w:val="00A47B2B"/>
    <w:rsid w:val="00A47D21"/>
    <w:rsid w:val="00A5017D"/>
    <w:rsid w:val="00A52BF1"/>
    <w:rsid w:val="00A553A6"/>
    <w:rsid w:val="00A60083"/>
    <w:rsid w:val="00A6202D"/>
    <w:rsid w:val="00A7317A"/>
    <w:rsid w:val="00A80DE6"/>
    <w:rsid w:val="00A85F43"/>
    <w:rsid w:val="00A86201"/>
    <w:rsid w:val="00A930E1"/>
    <w:rsid w:val="00A93BC8"/>
    <w:rsid w:val="00A95598"/>
    <w:rsid w:val="00AA4B12"/>
    <w:rsid w:val="00AB23C4"/>
    <w:rsid w:val="00AB2BC4"/>
    <w:rsid w:val="00AC61F8"/>
    <w:rsid w:val="00AD2DD0"/>
    <w:rsid w:val="00AD4327"/>
    <w:rsid w:val="00AD44AB"/>
    <w:rsid w:val="00AD704F"/>
    <w:rsid w:val="00AF3007"/>
    <w:rsid w:val="00AF3830"/>
    <w:rsid w:val="00AF3C0D"/>
    <w:rsid w:val="00B038E2"/>
    <w:rsid w:val="00B078D7"/>
    <w:rsid w:val="00B10910"/>
    <w:rsid w:val="00B143F1"/>
    <w:rsid w:val="00B26C3E"/>
    <w:rsid w:val="00B31B32"/>
    <w:rsid w:val="00B35310"/>
    <w:rsid w:val="00B367E5"/>
    <w:rsid w:val="00B41B0F"/>
    <w:rsid w:val="00B43B33"/>
    <w:rsid w:val="00B477BB"/>
    <w:rsid w:val="00B63B98"/>
    <w:rsid w:val="00B652F1"/>
    <w:rsid w:val="00B670A2"/>
    <w:rsid w:val="00B73203"/>
    <w:rsid w:val="00B73E76"/>
    <w:rsid w:val="00B74049"/>
    <w:rsid w:val="00B75DB3"/>
    <w:rsid w:val="00B91FD4"/>
    <w:rsid w:val="00B9447E"/>
    <w:rsid w:val="00B951EE"/>
    <w:rsid w:val="00BA2A24"/>
    <w:rsid w:val="00BB5540"/>
    <w:rsid w:val="00BB7A89"/>
    <w:rsid w:val="00BC1F4F"/>
    <w:rsid w:val="00BC4ED5"/>
    <w:rsid w:val="00BD7E6D"/>
    <w:rsid w:val="00BE0779"/>
    <w:rsid w:val="00C05BD9"/>
    <w:rsid w:val="00C11AB4"/>
    <w:rsid w:val="00C22828"/>
    <w:rsid w:val="00C23938"/>
    <w:rsid w:val="00C31FC3"/>
    <w:rsid w:val="00C339E9"/>
    <w:rsid w:val="00C34A34"/>
    <w:rsid w:val="00C40F52"/>
    <w:rsid w:val="00C44115"/>
    <w:rsid w:val="00C47A1E"/>
    <w:rsid w:val="00C62A38"/>
    <w:rsid w:val="00C62FCF"/>
    <w:rsid w:val="00C705F0"/>
    <w:rsid w:val="00C80FEB"/>
    <w:rsid w:val="00C81039"/>
    <w:rsid w:val="00C81914"/>
    <w:rsid w:val="00C964C5"/>
    <w:rsid w:val="00CA3A0C"/>
    <w:rsid w:val="00CA454E"/>
    <w:rsid w:val="00CA618C"/>
    <w:rsid w:val="00CA73EA"/>
    <w:rsid w:val="00CB492A"/>
    <w:rsid w:val="00CB5C94"/>
    <w:rsid w:val="00CC7668"/>
    <w:rsid w:val="00CD011A"/>
    <w:rsid w:val="00CD01FF"/>
    <w:rsid w:val="00CD23A9"/>
    <w:rsid w:val="00CD392C"/>
    <w:rsid w:val="00CD4B22"/>
    <w:rsid w:val="00CF4417"/>
    <w:rsid w:val="00D07EB8"/>
    <w:rsid w:val="00D22238"/>
    <w:rsid w:val="00D34052"/>
    <w:rsid w:val="00D47EE1"/>
    <w:rsid w:val="00D518AE"/>
    <w:rsid w:val="00D51F59"/>
    <w:rsid w:val="00D52BC2"/>
    <w:rsid w:val="00D542D1"/>
    <w:rsid w:val="00D559F2"/>
    <w:rsid w:val="00D56117"/>
    <w:rsid w:val="00D5659D"/>
    <w:rsid w:val="00D5765B"/>
    <w:rsid w:val="00D631FF"/>
    <w:rsid w:val="00D64BA1"/>
    <w:rsid w:val="00D66543"/>
    <w:rsid w:val="00D665AD"/>
    <w:rsid w:val="00D6748E"/>
    <w:rsid w:val="00D7168B"/>
    <w:rsid w:val="00D7189C"/>
    <w:rsid w:val="00D73CF7"/>
    <w:rsid w:val="00D73E72"/>
    <w:rsid w:val="00D74266"/>
    <w:rsid w:val="00D74A31"/>
    <w:rsid w:val="00D74F94"/>
    <w:rsid w:val="00D8032A"/>
    <w:rsid w:val="00D8563B"/>
    <w:rsid w:val="00D86321"/>
    <w:rsid w:val="00D86C7D"/>
    <w:rsid w:val="00D93AC2"/>
    <w:rsid w:val="00D94FF2"/>
    <w:rsid w:val="00DA2F3A"/>
    <w:rsid w:val="00DB408D"/>
    <w:rsid w:val="00DB70B8"/>
    <w:rsid w:val="00DC0B23"/>
    <w:rsid w:val="00DC20AE"/>
    <w:rsid w:val="00DC5123"/>
    <w:rsid w:val="00DD06C1"/>
    <w:rsid w:val="00DD1708"/>
    <w:rsid w:val="00DD33E2"/>
    <w:rsid w:val="00DD4248"/>
    <w:rsid w:val="00DE10AC"/>
    <w:rsid w:val="00DE406D"/>
    <w:rsid w:val="00DE555C"/>
    <w:rsid w:val="00DF65C4"/>
    <w:rsid w:val="00E03491"/>
    <w:rsid w:val="00E03DB9"/>
    <w:rsid w:val="00E04925"/>
    <w:rsid w:val="00E05E6D"/>
    <w:rsid w:val="00E06306"/>
    <w:rsid w:val="00E0637D"/>
    <w:rsid w:val="00E172A6"/>
    <w:rsid w:val="00E216DF"/>
    <w:rsid w:val="00E24387"/>
    <w:rsid w:val="00E25C19"/>
    <w:rsid w:val="00E275DE"/>
    <w:rsid w:val="00E33BEE"/>
    <w:rsid w:val="00E34854"/>
    <w:rsid w:val="00E40DAD"/>
    <w:rsid w:val="00E412AB"/>
    <w:rsid w:val="00E41BC5"/>
    <w:rsid w:val="00E52C42"/>
    <w:rsid w:val="00E60175"/>
    <w:rsid w:val="00E60606"/>
    <w:rsid w:val="00E60FB7"/>
    <w:rsid w:val="00E6265E"/>
    <w:rsid w:val="00E64779"/>
    <w:rsid w:val="00E65BB4"/>
    <w:rsid w:val="00E71019"/>
    <w:rsid w:val="00E749F1"/>
    <w:rsid w:val="00E74F9E"/>
    <w:rsid w:val="00E75959"/>
    <w:rsid w:val="00E863E6"/>
    <w:rsid w:val="00E864C8"/>
    <w:rsid w:val="00E878A7"/>
    <w:rsid w:val="00E90175"/>
    <w:rsid w:val="00E91091"/>
    <w:rsid w:val="00E9652F"/>
    <w:rsid w:val="00E967EC"/>
    <w:rsid w:val="00EA590B"/>
    <w:rsid w:val="00EA712F"/>
    <w:rsid w:val="00EB0854"/>
    <w:rsid w:val="00EC441A"/>
    <w:rsid w:val="00EC7139"/>
    <w:rsid w:val="00ED0755"/>
    <w:rsid w:val="00EE3ADF"/>
    <w:rsid w:val="00EE5A65"/>
    <w:rsid w:val="00EE6419"/>
    <w:rsid w:val="00EF3201"/>
    <w:rsid w:val="00EF5AE0"/>
    <w:rsid w:val="00EF67D1"/>
    <w:rsid w:val="00EF77E9"/>
    <w:rsid w:val="00F04E2E"/>
    <w:rsid w:val="00F21951"/>
    <w:rsid w:val="00F27BDC"/>
    <w:rsid w:val="00F35B70"/>
    <w:rsid w:val="00F44FF0"/>
    <w:rsid w:val="00F5370D"/>
    <w:rsid w:val="00F57AC6"/>
    <w:rsid w:val="00F66917"/>
    <w:rsid w:val="00F67E0E"/>
    <w:rsid w:val="00F705F0"/>
    <w:rsid w:val="00F75D23"/>
    <w:rsid w:val="00F85C52"/>
    <w:rsid w:val="00F860B0"/>
    <w:rsid w:val="00F8635F"/>
    <w:rsid w:val="00F87A63"/>
    <w:rsid w:val="00F92AF3"/>
    <w:rsid w:val="00F94F72"/>
    <w:rsid w:val="00FA2354"/>
    <w:rsid w:val="00FA7FAE"/>
    <w:rsid w:val="00FB5591"/>
    <w:rsid w:val="00FC196A"/>
    <w:rsid w:val="00FC3EAA"/>
    <w:rsid w:val="00FD218F"/>
    <w:rsid w:val="00FD2AD3"/>
    <w:rsid w:val="00FD49AD"/>
    <w:rsid w:val="00FD4C67"/>
    <w:rsid w:val="00FD66C6"/>
    <w:rsid w:val="00FD79DC"/>
    <w:rsid w:val="00FF481F"/>
    <w:rsid w:val="00FF52F3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4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112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72064B-9F6A-4C50-AA21-C82FA0CF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105</cp:revision>
  <cp:lastPrinted>2021-08-26T06:23:00Z</cp:lastPrinted>
  <dcterms:created xsi:type="dcterms:W3CDTF">2023-04-23T00:41:00Z</dcterms:created>
  <dcterms:modified xsi:type="dcterms:W3CDTF">2023-05-08T01:36:00Z</dcterms:modified>
</cp:coreProperties>
</file>