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65" w:rsidRDefault="00584BB5" w:rsidP="000A304D">
      <w:pPr>
        <w:ind w:firstLineChars="200" w:firstLine="672"/>
        <w:rPr>
          <w:rFonts w:ascii="仿宋_GB2312" w:eastAsia="华文中宋" w:hAnsi="华文中宋"/>
          <w:b/>
          <w:bCs/>
          <w:color w:val="000000"/>
          <w:sz w:val="32"/>
          <w:szCs w:val="32"/>
        </w:rPr>
      </w:pPr>
      <w:bookmarkStart w:id="0" w:name="_GoBack"/>
      <w:bookmarkEnd w:id="0"/>
      <w:r>
        <w:rPr>
          <w:rFonts w:ascii="华文中宋" w:eastAsia="华文中宋" w:hAnsi="华文中宋" w:hint="eastAsia"/>
          <w:b/>
          <w:bCs/>
          <w:color w:val="000000"/>
          <w:sz w:val="32"/>
          <w:szCs w:val="32"/>
        </w:rPr>
        <w:t>202</w:t>
      </w:r>
      <w:r>
        <w:rPr>
          <w:rFonts w:ascii="华文中宋" w:eastAsia="华文中宋" w:hAnsi="华文中宋" w:hint="eastAsia"/>
          <w:b/>
          <w:bCs/>
          <w:color w:val="000000"/>
          <w:sz w:val="32"/>
          <w:szCs w:val="32"/>
        </w:rPr>
        <w:t>3</w:t>
      </w:r>
      <w:r>
        <w:rPr>
          <w:rFonts w:ascii="华文中宋" w:eastAsia="华文中宋" w:hAnsi="华文中宋" w:hint="eastAsia"/>
          <w:b/>
          <w:bCs/>
          <w:color w:val="000000"/>
          <w:sz w:val="32"/>
          <w:szCs w:val="32"/>
        </w:rPr>
        <w:t>年青浦区实验中学教育集团招生相关信息</w:t>
      </w:r>
    </w:p>
    <w:p w:rsidR="003D7F65" w:rsidRDefault="003D7F65" w:rsidP="000A304D">
      <w:pPr>
        <w:spacing w:line="360" w:lineRule="auto"/>
        <w:ind w:firstLineChars="200" w:firstLine="504"/>
        <w:jc w:val="center"/>
        <w:rPr>
          <w:rFonts w:ascii="仿宋" w:eastAsia="仿宋" w:hAnsi="仿宋"/>
          <w:sz w:val="24"/>
          <w:szCs w:val="24"/>
        </w:rPr>
      </w:pP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上海市青浦区</w:t>
      </w:r>
      <w:r>
        <w:rPr>
          <w:rFonts w:ascii="仿宋" w:eastAsia="仿宋" w:hAnsi="仿宋" w:hint="eastAsia"/>
          <w:sz w:val="24"/>
          <w:szCs w:val="24"/>
        </w:rPr>
        <w:t>实验中学，是一所公办初级中学。办学至今坚持“活动</w:t>
      </w:r>
      <w:r>
        <w:rPr>
          <w:rFonts w:ascii="仿宋" w:eastAsia="仿宋" w:hAnsi="仿宋" w:hint="eastAsia"/>
          <w:sz w:val="24"/>
          <w:szCs w:val="24"/>
        </w:rPr>
        <w:t>-</w:t>
      </w:r>
      <w:r>
        <w:rPr>
          <w:rFonts w:ascii="仿宋" w:eastAsia="仿宋" w:hAnsi="仿宋" w:hint="eastAsia"/>
          <w:sz w:val="24"/>
          <w:szCs w:val="24"/>
        </w:rPr>
        <w:t>发展”育人模式，坚持走“实验</w:t>
      </w:r>
      <w:r>
        <w:rPr>
          <w:rFonts w:ascii="仿宋" w:eastAsia="仿宋" w:hAnsi="仿宋" w:hint="eastAsia"/>
          <w:sz w:val="24"/>
          <w:szCs w:val="24"/>
        </w:rPr>
        <w:t>-</w:t>
      </w:r>
      <w:r>
        <w:rPr>
          <w:rFonts w:ascii="仿宋" w:eastAsia="仿宋" w:hAnsi="仿宋" w:hint="eastAsia"/>
          <w:sz w:val="24"/>
          <w:szCs w:val="24"/>
        </w:rPr>
        <w:t>创新”的改革之路，为实现“全面发展，个性张扬，身心健康，终身发展”育人目标，为建设成为中国特色、上海特点、“青浦实验”特征、实验中学特性的未来学校而不懈努力！</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【办学条件】</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学校</w:t>
      </w:r>
      <w:r>
        <w:rPr>
          <w:rFonts w:ascii="仿宋" w:eastAsia="仿宋" w:hAnsi="仿宋"/>
          <w:sz w:val="24"/>
          <w:szCs w:val="24"/>
        </w:rPr>
        <w:t>前身是</w:t>
      </w:r>
      <w:r>
        <w:rPr>
          <w:rFonts w:ascii="仿宋" w:eastAsia="仿宋" w:hAnsi="仿宋" w:hint="eastAsia"/>
          <w:sz w:val="24"/>
          <w:szCs w:val="24"/>
        </w:rPr>
        <w:t>近百年</w:t>
      </w:r>
      <w:r>
        <w:rPr>
          <w:rFonts w:ascii="仿宋" w:eastAsia="仿宋" w:hAnsi="仿宋"/>
          <w:sz w:val="24"/>
          <w:szCs w:val="24"/>
        </w:rPr>
        <w:t>历史的青浦中学初中部</w:t>
      </w:r>
      <w:r>
        <w:rPr>
          <w:rFonts w:ascii="仿宋" w:eastAsia="仿宋" w:hAnsi="仿宋" w:hint="eastAsia"/>
          <w:sz w:val="24"/>
          <w:szCs w:val="24"/>
        </w:rPr>
        <w:t>，</w:t>
      </w:r>
      <w:r>
        <w:rPr>
          <w:rFonts w:ascii="仿宋" w:eastAsia="仿宋" w:hAnsi="仿宋"/>
          <w:sz w:val="24"/>
          <w:szCs w:val="24"/>
        </w:rPr>
        <w:t>于</w:t>
      </w:r>
      <w:r>
        <w:rPr>
          <w:rFonts w:ascii="仿宋" w:eastAsia="仿宋" w:hAnsi="仿宋"/>
          <w:sz w:val="24"/>
          <w:szCs w:val="24"/>
        </w:rPr>
        <w:t xml:space="preserve"> 1987 </w:t>
      </w:r>
      <w:r>
        <w:rPr>
          <w:rFonts w:ascii="仿宋" w:eastAsia="仿宋" w:hAnsi="仿宋"/>
          <w:sz w:val="24"/>
          <w:szCs w:val="24"/>
        </w:rPr>
        <w:t>年独立建制。</w:t>
      </w:r>
      <w:r>
        <w:rPr>
          <w:rFonts w:ascii="仿宋" w:eastAsia="仿宋" w:hAnsi="仿宋" w:hint="eastAsia"/>
          <w:sz w:val="24"/>
          <w:szCs w:val="24"/>
        </w:rPr>
        <w:t>2011</w:t>
      </w:r>
      <w:r>
        <w:rPr>
          <w:rFonts w:ascii="仿宋" w:eastAsia="仿宋" w:hAnsi="仿宋" w:hint="eastAsia"/>
          <w:sz w:val="24"/>
          <w:szCs w:val="24"/>
        </w:rPr>
        <w:t>年，青浦实验教育集团成立，重组以后的实验中学分为东西两个校区。西部校区位于青赵公路</w:t>
      </w:r>
      <w:r>
        <w:rPr>
          <w:rFonts w:ascii="仿宋" w:eastAsia="仿宋" w:hAnsi="仿宋" w:hint="eastAsia"/>
          <w:sz w:val="24"/>
          <w:szCs w:val="24"/>
        </w:rPr>
        <w:t>1118</w:t>
      </w:r>
      <w:r>
        <w:rPr>
          <w:rFonts w:ascii="仿宋" w:eastAsia="仿宋" w:hAnsi="仿宋" w:hint="eastAsia"/>
          <w:sz w:val="24"/>
          <w:szCs w:val="24"/>
        </w:rPr>
        <w:t>号，占地</w:t>
      </w:r>
      <w:r>
        <w:rPr>
          <w:rFonts w:ascii="仿宋" w:eastAsia="仿宋" w:hAnsi="仿宋" w:hint="eastAsia"/>
          <w:sz w:val="24"/>
          <w:szCs w:val="24"/>
        </w:rPr>
        <w:t>85</w:t>
      </w:r>
      <w:r>
        <w:rPr>
          <w:rFonts w:ascii="仿宋" w:eastAsia="仿宋" w:hAnsi="仿宋" w:hint="eastAsia"/>
          <w:sz w:val="24"/>
          <w:szCs w:val="24"/>
        </w:rPr>
        <w:t>亩，建筑面积</w:t>
      </w:r>
      <w:r>
        <w:rPr>
          <w:rFonts w:ascii="仿宋" w:eastAsia="仿宋" w:hAnsi="仿宋" w:hint="eastAsia"/>
          <w:sz w:val="24"/>
          <w:szCs w:val="24"/>
        </w:rPr>
        <w:t>28500</w:t>
      </w:r>
      <w:r>
        <w:rPr>
          <w:rFonts w:ascii="仿宋" w:eastAsia="仿宋" w:hAnsi="仿宋" w:hint="eastAsia"/>
          <w:sz w:val="24"/>
          <w:szCs w:val="24"/>
        </w:rPr>
        <w:t>平方米；现有</w:t>
      </w:r>
      <w:r>
        <w:rPr>
          <w:rFonts w:ascii="仿宋" w:eastAsia="仿宋" w:hAnsi="仿宋" w:hint="eastAsia"/>
          <w:sz w:val="24"/>
          <w:szCs w:val="24"/>
        </w:rPr>
        <w:t>50</w:t>
      </w:r>
      <w:r>
        <w:rPr>
          <w:rFonts w:ascii="仿宋" w:eastAsia="仿宋" w:hAnsi="仿宋" w:hint="eastAsia"/>
          <w:sz w:val="24"/>
          <w:szCs w:val="24"/>
        </w:rPr>
        <w:t>个教学班，学生数</w:t>
      </w:r>
      <w:r>
        <w:rPr>
          <w:rFonts w:ascii="仿宋" w:eastAsia="仿宋" w:hAnsi="仿宋" w:hint="eastAsia"/>
          <w:sz w:val="24"/>
          <w:szCs w:val="24"/>
        </w:rPr>
        <w:t>2</w:t>
      </w:r>
      <w:r>
        <w:rPr>
          <w:rFonts w:ascii="仿宋" w:eastAsia="仿宋" w:hAnsi="仿宋" w:hint="eastAsia"/>
          <w:sz w:val="24"/>
          <w:szCs w:val="24"/>
        </w:rPr>
        <w:t>2</w:t>
      </w:r>
      <w:r>
        <w:rPr>
          <w:rFonts w:ascii="仿宋" w:eastAsia="仿宋" w:hAnsi="仿宋" w:hint="eastAsia"/>
          <w:sz w:val="24"/>
          <w:szCs w:val="24"/>
        </w:rPr>
        <w:t>00</w:t>
      </w:r>
      <w:r>
        <w:rPr>
          <w:rFonts w:ascii="仿宋" w:eastAsia="仿宋" w:hAnsi="仿宋" w:hint="eastAsia"/>
          <w:sz w:val="24"/>
          <w:szCs w:val="24"/>
        </w:rPr>
        <w:t>多人。东部校区</w:t>
      </w:r>
      <w:r>
        <w:rPr>
          <w:rFonts w:ascii="仿宋" w:eastAsia="仿宋" w:hAnsi="仿宋" w:hint="eastAsia"/>
          <w:sz w:val="24"/>
          <w:szCs w:val="24"/>
        </w:rPr>
        <w:t>(</w:t>
      </w:r>
      <w:r>
        <w:rPr>
          <w:rFonts w:ascii="仿宋" w:eastAsia="仿宋" w:hAnsi="仿宋" w:hint="eastAsia"/>
          <w:sz w:val="24"/>
          <w:szCs w:val="24"/>
        </w:rPr>
        <w:t>注册名青浦区豫才中学</w:t>
      </w:r>
      <w:r>
        <w:rPr>
          <w:rFonts w:ascii="仿宋" w:eastAsia="仿宋" w:hAnsi="仿宋" w:hint="eastAsia"/>
          <w:sz w:val="24"/>
          <w:szCs w:val="24"/>
        </w:rPr>
        <w:t>)</w:t>
      </w:r>
      <w:r>
        <w:rPr>
          <w:rFonts w:ascii="仿宋" w:eastAsia="仿宋" w:hAnsi="仿宋" w:hint="eastAsia"/>
          <w:sz w:val="24"/>
          <w:szCs w:val="24"/>
        </w:rPr>
        <w:t>位于华青南路</w:t>
      </w:r>
      <w:r>
        <w:rPr>
          <w:rFonts w:ascii="仿宋" w:eastAsia="仿宋" w:hAnsi="仿宋" w:hint="eastAsia"/>
          <w:sz w:val="24"/>
          <w:szCs w:val="24"/>
        </w:rPr>
        <w:t>98</w:t>
      </w:r>
      <w:r>
        <w:rPr>
          <w:rFonts w:ascii="仿宋" w:eastAsia="仿宋" w:hAnsi="仿宋" w:hint="eastAsia"/>
          <w:sz w:val="24"/>
          <w:szCs w:val="24"/>
        </w:rPr>
        <w:t>弄</w:t>
      </w:r>
      <w:r>
        <w:rPr>
          <w:rFonts w:ascii="仿宋" w:eastAsia="仿宋" w:hAnsi="仿宋" w:hint="eastAsia"/>
          <w:sz w:val="24"/>
          <w:szCs w:val="24"/>
        </w:rPr>
        <w:t>28</w:t>
      </w:r>
      <w:r>
        <w:rPr>
          <w:rFonts w:ascii="仿宋" w:eastAsia="仿宋" w:hAnsi="仿宋" w:hint="eastAsia"/>
          <w:sz w:val="24"/>
          <w:szCs w:val="24"/>
        </w:rPr>
        <w:t>号，占地面积</w:t>
      </w:r>
      <w:r>
        <w:rPr>
          <w:rFonts w:ascii="仿宋" w:eastAsia="仿宋" w:hAnsi="仿宋" w:hint="eastAsia"/>
          <w:sz w:val="24"/>
          <w:szCs w:val="24"/>
        </w:rPr>
        <w:t>50</w:t>
      </w:r>
      <w:r>
        <w:rPr>
          <w:rFonts w:ascii="仿宋" w:eastAsia="仿宋" w:hAnsi="仿宋" w:hint="eastAsia"/>
          <w:sz w:val="24"/>
          <w:szCs w:val="24"/>
        </w:rPr>
        <w:t>亩，建筑面积</w:t>
      </w:r>
      <w:r>
        <w:rPr>
          <w:rFonts w:ascii="仿宋" w:eastAsia="仿宋" w:hAnsi="仿宋" w:hint="eastAsia"/>
          <w:sz w:val="24"/>
          <w:szCs w:val="24"/>
        </w:rPr>
        <w:t>15000</w:t>
      </w:r>
      <w:r>
        <w:rPr>
          <w:rFonts w:ascii="仿宋" w:eastAsia="仿宋" w:hAnsi="仿宋" w:hint="eastAsia"/>
          <w:sz w:val="24"/>
          <w:szCs w:val="24"/>
        </w:rPr>
        <w:t>平方米；现有</w:t>
      </w:r>
      <w:r>
        <w:rPr>
          <w:rFonts w:ascii="仿宋" w:eastAsia="仿宋" w:hAnsi="仿宋" w:hint="eastAsia"/>
          <w:sz w:val="24"/>
          <w:szCs w:val="24"/>
        </w:rPr>
        <w:t>2</w:t>
      </w:r>
      <w:r>
        <w:rPr>
          <w:rFonts w:ascii="仿宋" w:eastAsia="仿宋" w:hAnsi="仿宋" w:hint="eastAsia"/>
          <w:sz w:val="24"/>
          <w:szCs w:val="24"/>
        </w:rPr>
        <w:t>3</w:t>
      </w:r>
      <w:r>
        <w:rPr>
          <w:rFonts w:ascii="仿宋" w:eastAsia="仿宋" w:hAnsi="仿宋" w:hint="eastAsia"/>
          <w:sz w:val="24"/>
          <w:szCs w:val="24"/>
        </w:rPr>
        <w:t>个教学班，学生数</w:t>
      </w:r>
      <w:r>
        <w:rPr>
          <w:rFonts w:ascii="仿宋" w:eastAsia="仿宋" w:hAnsi="仿宋" w:hint="eastAsia"/>
          <w:sz w:val="24"/>
          <w:szCs w:val="24"/>
        </w:rPr>
        <w:t>900</w:t>
      </w:r>
      <w:r>
        <w:rPr>
          <w:rFonts w:ascii="仿宋" w:eastAsia="仿宋" w:hAnsi="仿宋" w:hint="eastAsia"/>
          <w:sz w:val="24"/>
          <w:szCs w:val="24"/>
        </w:rPr>
        <w:t>多</w:t>
      </w:r>
      <w:r>
        <w:rPr>
          <w:rFonts w:ascii="仿宋" w:eastAsia="仿宋" w:hAnsi="仿宋" w:hint="eastAsia"/>
          <w:sz w:val="24"/>
          <w:szCs w:val="24"/>
        </w:rPr>
        <w:t>人。学校硬件设施齐全</w:t>
      </w:r>
      <w:r>
        <w:rPr>
          <w:rFonts w:ascii="仿宋" w:eastAsia="仿宋" w:hAnsi="仿宋" w:hint="eastAsia"/>
          <w:sz w:val="24"/>
          <w:szCs w:val="24"/>
        </w:rPr>
        <w:t>,</w:t>
      </w:r>
      <w:r>
        <w:rPr>
          <w:rFonts w:ascii="仿宋" w:eastAsia="仿宋" w:hAnsi="仿宋" w:hint="eastAsia"/>
          <w:sz w:val="24"/>
          <w:szCs w:val="24"/>
        </w:rPr>
        <w:t>各类专用教室、创新实验室一应俱全。体育类的有</w:t>
      </w:r>
      <w:r>
        <w:rPr>
          <w:rFonts w:ascii="仿宋" w:eastAsia="仿宋" w:hAnsi="仿宋" w:hint="eastAsia"/>
          <w:sz w:val="24"/>
          <w:szCs w:val="24"/>
        </w:rPr>
        <w:t>50</w:t>
      </w:r>
      <w:r>
        <w:rPr>
          <w:rFonts w:ascii="仿宋" w:eastAsia="仿宋" w:hAnsi="仿宋" w:hint="eastAsia"/>
          <w:sz w:val="24"/>
          <w:szCs w:val="24"/>
        </w:rPr>
        <w:t>米标准温水游泳池、室内篮球馆、赛艇码头、室内乒乓馆等；艺术类的有管乐排练厅、文艺演出小剧场、民乐排练厅、舞蹈房、陶艺室、书法室、美术</w:t>
      </w:r>
      <w:r>
        <w:rPr>
          <w:rFonts w:ascii="仿宋" w:eastAsia="仿宋" w:hAnsi="仿宋" w:hint="eastAsia"/>
          <w:sz w:val="24"/>
          <w:szCs w:val="24"/>
        </w:rPr>
        <w:t>专用教室等；科技类的有无人机、磁共振、</w:t>
      </w:r>
      <w:r>
        <w:rPr>
          <w:rFonts w:ascii="仿宋" w:eastAsia="仿宋" w:hAnsi="仿宋" w:hint="eastAsia"/>
          <w:sz w:val="24"/>
          <w:szCs w:val="24"/>
        </w:rPr>
        <w:t>DIY</w:t>
      </w:r>
      <w:r>
        <w:rPr>
          <w:rFonts w:ascii="仿宋" w:eastAsia="仿宋" w:hAnsi="仿宋" w:hint="eastAsia"/>
          <w:sz w:val="24"/>
          <w:szCs w:val="24"/>
        </w:rPr>
        <w:t>制作、机器人、</w:t>
      </w:r>
      <w:r>
        <w:rPr>
          <w:rFonts w:ascii="仿宋" w:eastAsia="仿宋" w:hAnsi="仿宋" w:hint="eastAsia"/>
          <w:sz w:val="24"/>
          <w:szCs w:val="24"/>
        </w:rPr>
        <w:t>3D</w:t>
      </w:r>
      <w:r>
        <w:rPr>
          <w:rFonts w:ascii="仿宋" w:eastAsia="仿宋" w:hAnsi="仿宋" w:hint="eastAsia"/>
          <w:sz w:val="24"/>
          <w:szCs w:val="24"/>
        </w:rPr>
        <w:t>打印、摄影、灾害科学、现代种植等专用教室。</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【办学理念】</w:t>
      </w:r>
    </w:p>
    <w:p w:rsidR="003D7F65" w:rsidRDefault="00584BB5" w:rsidP="000A304D">
      <w:pPr>
        <w:spacing w:line="360" w:lineRule="auto"/>
        <w:ind w:firstLineChars="200" w:firstLine="504"/>
        <w:rPr>
          <w:rFonts w:ascii="宋体" w:hAnsi="宋体" w:cs="宋体"/>
          <w:b/>
          <w:bCs/>
          <w:sz w:val="28"/>
          <w:szCs w:val="28"/>
        </w:rPr>
      </w:pPr>
      <w:r>
        <w:rPr>
          <w:rFonts w:ascii="仿宋" w:eastAsia="仿宋" w:hAnsi="仿宋" w:hint="eastAsia"/>
          <w:sz w:val="24"/>
          <w:szCs w:val="24"/>
        </w:rPr>
        <w:t>活动求真</w:t>
      </w:r>
      <w:r>
        <w:rPr>
          <w:rFonts w:ascii="仿宋" w:eastAsia="仿宋" w:hAnsi="仿宋" w:hint="eastAsia"/>
          <w:sz w:val="24"/>
          <w:szCs w:val="24"/>
        </w:rPr>
        <w:t xml:space="preserve">  </w:t>
      </w:r>
      <w:r>
        <w:rPr>
          <w:rFonts w:ascii="仿宋" w:eastAsia="仿宋" w:hAnsi="仿宋" w:hint="eastAsia"/>
          <w:sz w:val="24"/>
          <w:szCs w:val="24"/>
        </w:rPr>
        <w:t>发展至善</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【课程</w:t>
      </w:r>
      <w:r>
        <w:rPr>
          <w:rFonts w:ascii="宋体" w:hAnsi="宋体" w:cs="宋体" w:hint="eastAsia"/>
          <w:b/>
          <w:bCs/>
          <w:sz w:val="28"/>
          <w:szCs w:val="28"/>
        </w:rPr>
        <w:t>教学</w:t>
      </w:r>
      <w:r>
        <w:rPr>
          <w:rFonts w:ascii="宋体" w:hAnsi="宋体" w:cs="宋体" w:hint="eastAsia"/>
          <w:b/>
          <w:bCs/>
          <w:sz w:val="28"/>
          <w:szCs w:val="28"/>
        </w:rPr>
        <w:t>】</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学校从课程的类型、活动方式、能力培养三个维度架构起学校立体化的课程教学改革实践体系，就基础型、拓展型、探究型课程全面实施并建立以</w:t>
      </w:r>
      <w:r>
        <w:rPr>
          <w:rFonts w:ascii="仿宋" w:eastAsia="仿宋" w:hAnsi="仿宋" w:hint="eastAsia"/>
          <w:sz w:val="24"/>
          <w:szCs w:val="24"/>
        </w:rPr>
        <w:lastRenderedPageBreak/>
        <w:t>提升学生学养（六大核心素养：行为与品德、文化与技能、人文与科学、艺术与身心、创新与实践、兴趣与特长）为指向的学业质量的综合学分评价体系，以丰富的课程满足全体学生的成长需求，打造高品质的学校课程。</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基础型课程从两个层面进行校本化地实施：其一，将文化类的学科依据课标及考纲要求编写各科《学程手册》。目前，我们的学生能够免费使用本校教师精心编制的语文、数学、英语、物理、化学、道德与法制、历史、地理、科学、生命科学等十门学科的《学程手册》，引导学生更好的自主学习。</w:t>
      </w:r>
      <w:r>
        <w:rPr>
          <w:rFonts w:ascii="仿宋" w:eastAsia="仿宋" w:hAnsi="仿宋" w:hint="eastAsia"/>
          <w:sz w:val="24"/>
          <w:szCs w:val="24"/>
        </w:rPr>
        <w:t xml:space="preserve"> </w:t>
      </w:r>
      <w:r>
        <w:rPr>
          <w:rFonts w:ascii="仿宋" w:eastAsia="仿宋" w:hAnsi="仿宋" w:hint="eastAsia"/>
          <w:sz w:val="24"/>
          <w:szCs w:val="24"/>
        </w:rPr>
        <w:t>其二，将部分技能类的学科在落实通识要求之下强化特色要求。如信息学科，我们分三年实施，六年级信息学科课程教学，七年级机器人课程教学，八年级</w:t>
      </w:r>
      <w:r>
        <w:rPr>
          <w:rFonts w:ascii="仿宋" w:eastAsia="仿宋" w:hAnsi="仿宋" w:hint="eastAsia"/>
          <w:sz w:val="24"/>
          <w:szCs w:val="24"/>
        </w:rPr>
        <w:t>IT</w:t>
      </w:r>
      <w:r>
        <w:rPr>
          <w:rFonts w:ascii="仿宋" w:eastAsia="仿宋" w:hAnsi="仿宋" w:hint="eastAsia"/>
          <w:sz w:val="24"/>
          <w:szCs w:val="24"/>
        </w:rPr>
        <w:t>课程教学。</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结合自身的特色与优势，两校区开设了六十多门拓展型课程。如体育类的“田径”、“篮球”、“足球”、“</w:t>
      </w:r>
      <w:r>
        <w:rPr>
          <w:rFonts w:ascii="仿宋" w:eastAsia="仿宋" w:hAnsi="仿宋" w:hint="eastAsia"/>
          <w:sz w:val="24"/>
          <w:szCs w:val="24"/>
        </w:rPr>
        <w:t>乒乓”、“羽毛球”、“曲棍球”、“游泳”、“赛艇”、“散打”、“轮滑”等；艺术类的“管乐”、“民乐”、“吉他”、“舞蹈”、“合唱”、“陶艺”、“茶艺”、“版画”等；科技类的“无人机”、“机器人”、“航模”、“车模”、“船模”、“摄影”、“</w:t>
      </w:r>
      <w:r>
        <w:rPr>
          <w:rFonts w:ascii="仿宋" w:eastAsia="仿宋" w:hAnsi="仿宋" w:hint="eastAsia"/>
          <w:sz w:val="24"/>
          <w:szCs w:val="24"/>
        </w:rPr>
        <w:t>3D</w:t>
      </w:r>
      <w:r>
        <w:rPr>
          <w:rFonts w:ascii="仿宋" w:eastAsia="仿宋" w:hAnsi="仿宋" w:hint="eastAsia"/>
          <w:sz w:val="24"/>
          <w:szCs w:val="24"/>
        </w:rPr>
        <w:t>打印”、“创客训练”、“观鸟与种植”、“</w:t>
      </w:r>
      <w:r>
        <w:rPr>
          <w:rFonts w:ascii="仿宋" w:eastAsia="仿宋" w:hAnsi="仿宋" w:hint="eastAsia"/>
          <w:sz w:val="24"/>
          <w:szCs w:val="24"/>
        </w:rPr>
        <w:t>DIS</w:t>
      </w:r>
      <w:r>
        <w:rPr>
          <w:rFonts w:ascii="仿宋" w:eastAsia="仿宋" w:hAnsi="仿宋" w:hint="eastAsia"/>
          <w:sz w:val="24"/>
          <w:szCs w:val="24"/>
        </w:rPr>
        <w:t>实验探索”、“低场核磁共振”等项目。</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学校分年级推进探究型课程实施，分别以关注生活、关注生命、关注自然、关注社会为主题，培养学生对问题的发现、处理、创造、解决等探究能力，同时培养学生的社会责任感和社会适应能力。</w:t>
      </w:r>
      <w:r>
        <w:rPr>
          <w:rFonts w:ascii="仿宋" w:eastAsia="仿宋" w:hAnsi="仿宋" w:hint="eastAsia"/>
          <w:sz w:val="24"/>
          <w:szCs w:val="24"/>
        </w:rPr>
        <w:t xml:space="preserve"> </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课后服务</w:t>
      </w:r>
      <w:r>
        <w:rPr>
          <w:rFonts w:ascii="宋体" w:hAnsi="宋体" w:cs="宋体" w:hint="eastAsia"/>
          <w:b/>
          <w:bCs/>
          <w:sz w:val="28"/>
          <w:szCs w:val="28"/>
        </w:rPr>
        <w:t>】</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课后服务是国家“双减”政策的重要举措，是促进学生全面发展、健康成长，也是进一步增强教育服务能力、使人民群众获得更多幸福感的重要途径。</w:t>
      </w:r>
      <w:r>
        <w:rPr>
          <w:rFonts w:ascii="仿宋" w:eastAsia="仿宋" w:hAnsi="仿宋" w:hint="eastAsia"/>
          <w:sz w:val="24"/>
          <w:szCs w:val="24"/>
        </w:rPr>
        <w:lastRenderedPageBreak/>
        <w:t>学校以“学校用心、教师贴心、学生开心、家长放心”为工作目标，推进义务教育阶段</w:t>
      </w:r>
      <w:r>
        <w:rPr>
          <w:rFonts w:ascii="仿宋" w:eastAsia="仿宋" w:hAnsi="仿宋" w:hint="eastAsia"/>
          <w:sz w:val="24"/>
          <w:szCs w:val="24"/>
        </w:rPr>
        <w:t>课后服务学校全覆盖、学生愿留尽留全覆盖、工作日全覆盖，着力提升课后服务</w:t>
      </w:r>
      <w:r>
        <w:rPr>
          <w:rFonts w:ascii="仿宋" w:eastAsia="仿宋" w:hAnsi="仿宋" w:hint="eastAsia"/>
          <w:sz w:val="24"/>
          <w:szCs w:val="24"/>
        </w:rPr>
        <w:t>质量和水平。学校在引导学生利用课后服务时间自主完成作业的同时，针对学习有困难的学生进行个别化辅导，切实提高学习质效，还精心为学生量身定做了体育、艺术、科技等方面的特色课程，以满足学生个性化发展需求，既缓解了父母的教育压力，又帮助孩</w:t>
      </w:r>
      <w:r>
        <w:rPr>
          <w:rFonts w:ascii="仿宋" w:eastAsia="仿宋" w:hAnsi="仿宋" w:hint="eastAsia"/>
          <w:sz w:val="24"/>
          <w:szCs w:val="24"/>
        </w:rPr>
        <w:t>子健康快乐</w:t>
      </w:r>
      <w:r>
        <w:rPr>
          <w:rFonts w:ascii="仿宋" w:eastAsia="仿宋" w:hAnsi="仿宋" w:hint="eastAsia"/>
          <w:sz w:val="24"/>
          <w:szCs w:val="24"/>
        </w:rPr>
        <w:t>地</w:t>
      </w:r>
      <w:r>
        <w:rPr>
          <w:rFonts w:ascii="仿宋" w:eastAsia="仿宋" w:hAnsi="仿宋" w:hint="eastAsia"/>
          <w:sz w:val="24"/>
          <w:szCs w:val="24"/>
        </w:rPr>
        <w:t>成长。</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【师资水平】</w:t>
      </w:r>
    </w:p>
    <w:p w:rsidR="003D7F65" w:rsidRDefault="00584BB5" w:rsidP="000A304D">
      <w:pPr>
        <w:spacing w:line="360" w:lineRule="auto"/>
        <w:ind w:firstLineChars="200" w:firstLine="504"/>
        <w:rPr>
          <w:rFonts w:ascii="仿宋" w:eastAsia="仿宋" w:hAnsi="仿宋"/>
          <w:sz w:val="24"/>
          <w:szCs w:val="24"/>
        </w:rPr>
      </w:pPr>
      <w:r>
        <w:rPr>
          <w:rFonts w:ascii="仿宋" w:eastAsia="仿宋" w:hAnsi="仿宋" w:hint="eastAsia"/>
          <w:sz w:val="24"/>
          <w:szCs w:val="24"/>
        </w:rPr>
        <w:t>学校拥有一支结构合理、德才兼备、富有创新精神和实践能力的优秀教师队伍。学科专任教师</w:t>
      </w:r>
      <w:r>
        <w:rPr>
          <w:rFonts w:ascii="仿宋" w:eastAsia="仿宋" w:hAnsi="仿宋" w:hint="eastAsia"/>
          <w:sz w:val="24"/>
          <w:szCs w:val="24"/>
        </w:rPr>
        <w:t>2</w:t>
      </w:r>
      <w:r>
        <w:rPr>
          <w:rFonts w:ascii="仿宋" w:eastAsia="仿宋" w:hAnsi="仿宋" w:hint="eastAsia"/>
          <w:sz w:val="24"/>
          <w:szCs w:val="24"/>
        </w:rPr>
        <w:t>49</w:t>
      </w:r>
      <w:r>
        <w:rPr>
          <w:rFonts w:ascii="仿宋" w:eastAsia="仿宋" w:hAnsi="仿宋" w:hint="eastAsia"/>
          <w:sz w:val="24"/>
          <w:szCs w:val="24"/>
        </w:rPr>
        <w:t>名，其中正高级教师</w:t>
      </w:r>
      <w:r>
        <w:rPr>
          <w:rFonts w:ascii="仿宋" w:eastAsia="仿宋" w:hAnsi="仿宋" w:hint="eastAsia"/>
          <w:sz w:val="24"/>
          <w:szCs w:val="24"/>
        </w:rPr>
        <w:t>2</w:t>
      </w:r>
      <w:r>
        <w:rPr>
          <w:rFonts w:ascii="仿宋" w:eastAsia="仿宋" w:hAnsi="仿宋" w:hint="eastAsia"/>
          <w:sz w:val="24"/>
          <w:szCs w:val="24"/>
        </w:rPr>
        <w:t>人次，特级教师</w:t>
      </w:r>
      <w:r>
        <w:rPr>
          <w:rFonts w:ascii="仿宋" w:eastAsia="仿宋" w:hAnsi="仿宋" w:hint="eastAsia"/>
          <w:sz w:val="24"/>
          <w:szCs w:val="24"/>
        </w:rPr>
        <w:t>1</w:t>
      </w:r>
      <w:r>
        <w:rPr>
          <w:rFonts w:ascii="仿宋" w:eastAsia="仿宋" w:hAnsi="仿宋" w:hint="eastAsia"/>
          <w:sz w:val="24"/>
          <w:szCs w:val="24"/>
        </w:rPr>
        <w:t>人次，中学高级教师</w:t>
      </w:r>
      <w:r>
        <w:rPr>
          <w:rFonts w:ascii="仿宋" w:eastAsia="仿宋" w:hAnsi="仿宋" w:hint="eastAsia"/>
          <w:sz w:val="24"/>
          <w:szCs w:val="24"/>
        </w:rPr>
        <w:t>55</w:t>
      </w:r>
      <w:r>
        <w:rPr>
          <w:rFonts w:ascii="仿宋" w:eastAsia="仿宋" w:hAnsi="仿宋" w:hint="eastAsia"/>
          <w:sz w:val="24"/>
          <w:szCs w:val="24"/>
        </w:rPr>
        <w:t>人，硕士研究生</w:t>
      </w:r>
      <w:r>
        <w:rPr>
          <w:rFonts w:ascii="仿宋" w:eastAsia="仿宋" w:hAnsi="仿宋" w:hint="eastAsia"/>
          <w:sz w:val="24"/>
          <w:szCs w:val="24"/>
        </w:rPr>
        <w:t>3</w:t>
      </w:r>
      <w:r>
        <w:rPr>
          <w:rFonts w:ascii="仿宋" w:eastAsia="仿宋" w:hAnsi="仿宋" w:hint="eastAsia"/>
          <w:sz w:val="24"/>
          <w:szCs w:val="24"/>
        </w:rPr>
        <w:t>8</w:t>
      </w:r>
      <w:r>
        <w:rPr>
          <w:rFonts w:ascii="仿宋" w:eastAsia="仿宋" w:hAnsi="仿宋" w:hint="eastAsia"/>
          <w:sz w:val="24"/>
          <w:szCs w:val="24"/>
        </w:rPr>
        <w:t>人，区第七届及以上名优教师</w:t>
      </w:r>
      <w:r>
        <w:rPr>
          <w:rFonts w:ascii="仿宋" w:eastAsia="仿宋" w:hAnsi="仿宋" w:hint="eastAsia"/>
          <w:sz w:val="24"/>
          <w:szCs w:val="24"/>
        </w:rPr>
        <w:t>50</w:t>
      </w:r>
      <w:r>
        <w:rPr>
          <w:rFonts w:ascii="仿宋" w:eastAsia="仿宋" w:hAnsi="仿宋" w:hint="eastAsia"/>
          <w:sz w:val="24"/>
          <w:szCs w:val="24"/>
        </w:rPr>
        <w:t>多人次。实验中学教育集团还拥有</w:t>
      </w:r>
      <w:r>
        <w:rPr>
          <w:rFonts w:ascii="仿宋" w:eastAsia="仿宋" w:hAnsi="仿宋" w:hint="eastAsia"/>
          <w:sz w:val="24"/>
          <w:szCs w:val="24"/>
        </w:rPr>
        <w:t>1</w:t>
      </w:r>
      <w:r>
        <w:rPr>
          <w:rFonts w:ascii="仿宋" w:eastAsia="仿宋" w:hAnsi="仿宋" w:hint="eastAsia"/>
          <w:sz w:val="24"/>
          <w:szCs w:val="24"/>
        </w:rPr>
        <w:t>个区级特级</w:t>
      </w:r>
      <w:r>
        <w:rPr>
          <w:rFonts w:ascii="仿宋" w:eastAsia="仿宋" w:hAnsi="仿宋" w:hint="eastAsia"/>
          <w:sz w:val="24"/>
          <w:szCs w:val="24"/>
        </w:rPr>
        <w:t>校长</w:t>
      </w:r>
      <w:r>
        <w:rPr>
          <w:rFonts w:ascii="仿宋" w:eastAsia="仿宋" w:hAnsi="仿宋" w:hint="eastAsia"/>
          <w:sz w:val="24"/>
          <w:szCs w:val="24"/>
        </w:rPr>
        <w:t>工作室，</w:t>
      </w:r>
      <w:r>
        <w:rPr>
          <w:rFonts w:ascii="仿宋" w:eastAsia="仿宋" w:hAnsi="仿宋" w:hint="eastAsia"/>
          <w:sz w:val="24"/>
          <w:szCs w:val="24"/>
        </w:rPr>
        <w:t>6</w:t>
      </w:r>
      <w:r>
        <w:rPr>
          <w:rFonts w:ascii="仿宋" w:eastAsia="仿宋" w:hAnsi="仿宋" w:hint="eastAsia"/>
          <w:sz w:val="24"/>
          <w:szCs w:val="24"/>
        </w:rPr>
        <w:t>个区级学科教师研修基地，</w:t>
      </w:r>
      <w:r>
        <w:rPr>
          <w:rFonts w:ascii="仿宋" w:eastAsia="仿宋" w:hAnsi="仿宋" w:hint="eastAsia"/>
          <w:sz w:val="24"/>
          <w:szCs w:val="24"/>
        </w:rPr>
        <w:t>2</w:t>
      </w:r>
      <w:r>
        <w:rPr>
          <w:rFonts w:ascii="仿宋" w:eastAsia="仿宋" w:hAnsi="仿宋" w:hint="eastAsia"/>
          <w:sz w:val="24"/>
          <w:szCs w:val="24"/>
        </w:rPr>
        <w:t>个区先进教研组等，有十多位老师担任“十</w:t>
      </w:r>
      <w:r>
        <w:rPr>
          <w:rFonts w:ascii="仿宋" w:eastAsia="仿宋" w:hAnsi="仿宋" w:hint="eastAsia"/>
          <w:sz w:val="24"/>
          <w:szCs w:val="24"/>
        </w:rPr>
        <w:t>四</w:t>
      </w:r>
      <w:r>
        <w:rPr>
          <w:rFonts w:ascii="仿宋" w:eastAsia="仿宋" w:hAnsi="仿宋" w:hint="eastAsia"/>
          <w:sz w:val="24"/>
          <w:szCs w:val="24"/>
        </w:rPr>
        <w:t>五”区级教师培训课程主持人，学校为上海市优秀教师专业发展示范校。</w:t>
      </w:r>
    </w:p>
    <w:p w:rsidR="003D7F65" w:rsidRDefault="00584BB5">
      <w:pPr>
        <w:spacing w:line="360" w:lineRule="auto"/>
        <w:ind w:firstLineChars="200" w:firstLine="560"/>
        <w:rPr>
          <w:rFonts w:ascii="仿宋" w:eastAsia="仿宋" w:hAnsi="仿宋"/>
          <w:sz w:val="28"/>
          <w:szCs w:val="28"/>
        </w:rPr>
      </w:pPr>
      <w:r>
        <w:rPr>
          <w:rFonts w:ascii="宋体" w:hAnsi="宋体" w:cs="宋体" w:hint="eastAsia"/>
          <w:sz w:val="28"/>
          <w:szCs w:val="28"/>
        </w:rPr>
        <w:t>【</w:t>
      </w:r>
      <w:r>
        <w:rPr>
          <w:rFonts w:ascii="宋体" w:hAnsi="宋体" w:cs="宋体" w:hint="eastAsia"/>
          <w:b/>
          <w:bCs/>
          <w:color w:val="000000"/>
          <w:sz w:val="28"/>
          <w:szCs w:val="28"/>
        </w:rPr>
        <w:t>共享共建资源</w:t>
      </w:r>
      <w:r>
        <w:rPr>
          <w:rFonts w:ascii="宋体" w:hAnsi="宋体" w:cs="宋体" w:hint="eastAsia"/>
          <w:sz w:val="28"/>
          <w:szCs w:val="28"/>
        </w:rPr>
        <w:t>】</w:t>
      </w:r>
    </w:p>
    <w:p w:rsidR="003D7F65" w:rsidRDefault="00584BB5">
      <w:pPr>
        <w:spacing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学校充分利用周边资源，不断丰富学生学历。先后与“上海自然博物馆”、“青浦区环境监测站”、“青浦区现代农业园区”、“东方绿舟”等机构建立长期“校馆合作”关系。同时，在西校区周边开辟了占地面积近</w:t>
      </w:r>
      <w:r>
        <w:rPr>
          <w:rFonts w:ascii="仿宋" w:eastAsia="仿宋" w:hAnsi="仿宋" w:hint="eastAsia"/>
          <w:sz w:val="24"/>
          <w:szCs w:val="24"/>
        </w:rPr>
        <w:t>20</w:t>
      </w:r>
      <w:r>
        <w:rPr>
          <w:rFonts w:ascii="仿宋" w:eastAsia="仿宋" w:hAnsi="仿宋" w:hint="eastAsia"/>
          <w:sz w:val="24"/>
          <w:szCs w:val="24"/>
        </w:rPr>
        <w:t>亩的创新生态种植基地。内有玉米种植区、</w:t>
      </w:r>
      <w:r>
        <w:rPr>
          <w:rFonts w:ascii="仿宋" w:eastAsia="仿宋" w:hAnsi="仿宋" w:hint="eastAsia"/>
          <w:sz w:val="24"/>
          <w:szCs w:val="24"/>
        </w:rPr>
        <w:t>池塘种养区、</w:t>
      </w:r>
      <w:r>
        <w:rPr>
          <w:rFonts w:ascii="仿宋" w:eastAsia="仿宋" w:hAnsi="仿宋" w:hint="eastAsia"/>
          <w:sz w:val="24"/>
          <w:szCs w:val="24"/>
        </w:rPr>
        <w:t>蔬菜种植区、瓜果种植区等</w:t>
      </w:r>
      <w:r>
        <w:rPr>
          <w:rFonts w:ascii="仿宋" w:eastAsia="仿宋" w:hAnsi="仿宋" w:hint="eastAsia"/>
          <w:sz w:val="24"/>
          <w:szCs w:val="24"/>
        </w:rPr>
        <w:t>四</w:t>
      </w:r>
      <w:r>
        <w:rPr>
          <w:rFonts w:ascii="仿宋" w:eastAsia="仿宋" w:hAnsi="仿宋" w:hint="eastAsia"/>
          <w:sz w:val="24"/>
          <w:szCs w:val="24"/>
        </w:rPr>
        <w:t>大区域，每季种植十余个品种。东校区周边形成“青植生态涵养林”，学生利用现有资源，可以认识涵养林中的所有植物、养护涵养林中的主要植物、丰富涵养林植物种类、美化涵养林环境等。这些都是学生进行劳动实践、项目探究、德育教育的乐园。</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【办学特</w:t>
      </w:r>
      <w:r>
        <w:rPr>
          <w:rFonts w:ascii="宋体" w:hAnsi="宋体" w:cs="宋体" w:hint="eastAsia"/>
          <w:b/>
          <w:bCs/>
          <w:sz w:val="28"/>
          <w:szCs w:val="28"/>
        </w:rPr>
        <w:t>色】</w:t>
      </w:r>
    </w:p>
    <w:p w:rsidR="003D7F65" w:rsidRDefault="00584BB5">
      <w:pPr>
        <w:spacing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在“活动求真</w:t>
      </w:r>
      <w:r>
        <w:rPr>
          <w:rFonts w:ascii="仿宋" w:eastAsia="仿宋" w:hAnsi="仿宋" w:hint="eastAsia"/>
          <w:sz w:val="24"/>
          <w:szCs w:val="24"/>
        </w:rPr>
        <w:t xml:space="preserve"> </w:t>
      </w:r>
      <w:r>
        <w:rPr>
          <w:rFonts w:ascii="仿宋" w:eastAsia="仿宋" w:hAnsi="仿宋" w:hint="eastAsia"/>
          <w:sz w:val="24"/>
          <w:szCs w:val="24"/>
        </w:rPr>
        <w:t>发展至善”的办学理念下，学校形成了多元化的办学特色，其中包括</w:t>
      </w:r>
      <w:r>
        <w:rPr>
          <w:rFonts w:ascii="仿宋" w:eastAsia="仿宋" w:hAnsi="仿宋" w:hint="eastAsia"/>
          <w:sz w:val="24"/>
          <w:szCs w:val="24"/>
        </w:rPr>
        <w:t>全国节约型公共机构示范单位、</w:t>
      </w:r>
      <w:r>
        <w:rPr>
          <w:rFonts w:ascii="仿宋" w:eastAsia="仿宋" w:hAnsi="仿宋" w:hint="eastAsia"/>
          <w:sz w:val="24"/>
          <w:szCs w:val="24"/>
        </w:rPr>
        <w:t>全国青少年篮球特色学校、全国中小学优秀艺术传承学校、国家赛艇少年后备队、</w:t>
      </w:r>
      <w:r>
        <w:rPr>
          <w:rFonts w:ascii="仿宋" w:eastAsia="仿宋" w:hAnsi="仿宋" w:hint="eastAsia"/>
          <w:sz w:val="24"/>
          <w:szCs w:val="24"/>
        </w:rPr>
        <w:t>上海市文明单位（校园）、</w:t>
      </w:r>
      <w:r>
        <w:rPr>
          <w:rFonts w:ascii="仿宋" w:eastAsia="仿宋" w:hAnsi="仿宋" w:hint="eastAsia"/>
          <w:sz w:val="24"/>
          <w:szCs w:val="24"/>
        </w:rPr>
        <w:t>上海市行为规范示范校、上海市心理健康教育示范校、上海市体育传统项目学校、上海市艺术特色学校、上海市科技特色示范学校、上海市劳动教育特色学校、上海市绿色学校、上海市摄影教学特色学校、宋庆龄少年儿童科技发明上海市示范基地等。我们力争为每一个有理想、有特长的实验学子提供展示自我的舞台。</w:t>
      </w:r>
    </w:p>
    <w:p w:rsidR="003D7F65" w:rsidRDefault="00584BB5">
      <w:pPr>
        <w:spacing w:line="360" w:lineRule="auto"/>
        <w:ind w:firstLineChars="200" w:firstLine="562"/>
        <w:rPr>
          <w:rFonts w:ascii="宋体" w:hAnsi="宋体" w:cs="宋体"/>
          <w:b/>
          <w:bCs/>
          <w:sz w:val="28"/>
          <w:szCs w:val="28"/>
        </w:rPr>
      </w:pPr>
      <w:r>
        <w:rPr>
          <w:rFonts w:ascii="宋体" w:hAnsi="宋体" w:cs="宋体" w:hint="eastAsia"/>
          <w:b/>
          <w:bCs/>
          <w:sz w:val="28"/>
          <w:szCs w:val="28"/>
        </w:rPr>
        <w:t>【招生信息】</w:t>
      </w:r>
    </w:p>
    <w:p w:rsidR="003D7F65" w:rsidRDefault="00584BB5" w:rsidP="000A304D">
      <w:pPr>
        <w:spacing w:line="540" w:lineRule="exact"/>
        <w:ind w:firstLineChars="200" w:firstLine="504"/>
        <w:rPr>
          <w:rFonts w:ascii="仿宋" w:eastAsia="仿宋" w:hAnsi="仿宋"/>
          <w:sz w:val="24"/>
          <w:szCs w:val="24"/>
        </w:rPr>
      </w:pPr>
      <w:r>
        <w:rPr>
          <w:rFonts w:ascii="仿宋" w:eastAsia="仿宋" w:hAnsi="仿宋" w:hint="eastAsia"/>
          <w:sz w:val="24"/>
          <w:szCs w:val="24"/>
        </w:rPr>
        <w:t>根据市教委、区教育局</w:t>
      </w:r>
      <w:r>
        <w:rPr>
          <w:rFonts w:ascii="仿宋" w:eastAsia="仿宋" w:hAnsi="仿宋" w:hint="eastAsia"/>
          <w:sz w:val="24"/>
          <w:szCs w:val="24"/>
        </w:rPr>
        <w:t>202</w:t>
      </w:r>
      <w:r>
        <w:rPr>
          <w:rFonts w:ascii="仿宋" w:eastAsia="仿宋" w:hAnsi="仿宋" w:hint="eastAsia"/>
          <w:sz w:val="24"/>
          <w:szCs w:val="24"/>
        </w:rPr>
        <w:t>3</w:t>
      </w:r>
      <w:r>
        <w:rPr>
          <w:rFonts w:ascii="仿宋" w:eastAsia="仿宋" w:hAnsi="仿宋" w:hint="eastAsia"/>
          <w:sz w:val="24"/>
          <w:szCs w:val="24"/>
        </w:rPr>
        <w:t>年义务教育阶段学校招生入学的相关规定，按照公办学校免试就近入学原则，确保符合条件的适龄儿童接受义务教育。我校将有序推进</w:t>
      </w:r>
      <w:r>
        <w:rPr>
          <w:rFonts w:ascii="仿宋" w:eastAsia="仿宋" w:hAnsi="仿宋" w:hint="eastAsia"/>
          <w:sz w:val="24"/>
          <w:szCs w:val="24"/>
        </w:rPr>
        <w:t>202</w:t>
      </w:r>
      <w:r>
        <w:rPr>
          <w:rFonts w:ascii="仿宋" w:eastAsia="仿宋" w:hAnsi="仿宋" w:hint="eastAsia"/>
          <w:sz w:val="24"/>
          <w:szCs w:val="24"/>
        </w:rPr>
        <w:t>3</w:t>
      </w:r>
      <w:r>
        <w:rPr>
          <w:rFonts w:ascii="仿宋" w:eastAsia="仿宋" w:hAnsi="仿宋" w:hint="eastAsia"/>
          <w:sz w:val="24"/>
          <w:szCs w:val="24"/>
        </w:rPr>
        <w:t>年学校预初年级的新生招生工作。学校拟招西校区预初年级新生</w:t>
      </w:r>
      <w:r>
        <w:rPr>
          <w:rFonts w:ascii="仿宋" w:eastAsia="仿宋" w:hAnsi="仿宋" w:hint="eastAsia"/>
          <w:sz w:val="24"/>
          <w:szCs w:val="24"/>
        </w:rPr>
        <w:t>12</w:t>
      </w:r>
      <w:r>
        <w:rPr>
          <w:rFonts w:ascii="仿宋" w:eastAsia="仿宋" w:hAnsi="仿宋" w:hint="eastAsia"/>
          <w:sz w:val="24"/>
          <w:szCs w:val="24"/>
        </w:rPr>
        <w:t>个教学班，按区教育局规定学区在西校区的区域进行招生；东校区拟招预初年级新生</w:t>
      </w:r>
      <w:r>
        <w:rPr>
          <w:rFonts w:ascii="仿宋" w:eastAsia="仿宋" w:hAnsi="仿宋" w:hint="eastAsia"/>
          <w:sz w:val="24"/>
          <w:szCs w:val="24"/>
        </w:rPr>
        <w:t>6</w:t>
      </w:r>
      <w:r>
        <w:rPr>
          <w:rFonts w:ascii="仿宋" w:eastAsia="仿宋" w:hAnsi="仿宋" w:hint="eastAsia"/>
          <w:sz w:val="24"/>
          <w:szCs w:val="24"/>
        </w:rPr>
        <w:t>个教学班，按区教育局规定学区在东校区的区域进行招生。学校在招生过程中均衡分班，不开设重点班、快慢班、特色班、实验班。不组织报名或变相报名，不举行任何形式的测试、测评、面试、面谈或调查，不收任何学生的简历等材料；招生录取不与</w:t>
      </w:r>
      <w:r>
        <w:rPr>
          <w:rFonts w:ascii="仿宋" w:eastAsia="仿宋" w:hAnsi="仿宋" w:hint="eastAsia"/>
          <w:sz w:val="24"/>
          <w:szCs w:val="24"/>
        </w:rPr>
        <w:t>任何教育培训机构挂钩。</w:t>
      </w:r>
    </w:p>
    <w:p w:rsidR="003D7F65" w:rsidRDefault="00584BB5" w:rsidP="000A304D">
      <w:pPr>
        <w:spacing w:line="540" w:lineRule="exact"/>
        <w:ind w:firstLineChars="200" w:firstLine="536"/>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 xml:space="preserve">  202</w:t>
      </w:r>
      <w:r>
        <w:rPr>
          <w:rFonts w:ascii="仿宋" w:eastAsia="仿宋" w:hAnsi="仿宋" w:cs="仿宋" w:hint="eastAsia"/>
          <w:color w:val="333333"/>
          <w:spacing w:val="8"/>
          <w:sz w:val="24"/>
          <w:szCs w:val="24"/>
          <w:shd w:val="clear" w:color="auto" w:fill="FFFFFF"/>
        </w:rPr>
        <w:t>3</w:t>
      </w:r>
      <w:r>
        <w:rPr>
          <w:rFonts w:ascii="仿宋" w:eastAsia="仿宋" w:hAnsi="仿宋" w:cs="仿宋" w:hint="eastAsia"/>
          <w:color w:val="333333"/>
          <w:spacing w:val="8"/>
          <w:sz w:val="24"/>
          <w:szCs w:val="24"/>
          <w:shd w:val="clear" w:color="auto" w:fill="FFFFFF"/>
        </w:rPr>
        <w:t>年青浦区实验中学教育集团招生入学工作日程安排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996"/>
        <w:gridCol w:w="5692"/>
      </w:tblGrid>
      <w:tr w:rsidR="003D7F65">
        <w:tc>
          <w:tcPr>
            <w:tcW w:w="834" w:type="dxa"/>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序号</w:t>
            </w:r>
          </w:p>
        </w:tc>
        <w:tc>
          <w:tcPr>
            <w:tcW w:w="1996" w:type="dxa"/>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时</w:t>
            </w:r>
            <w:r>
              <w:rPr>
                <w:rFonts w:ascii="仿宋" w:eastAsia="仿宋" w:hAnsi="仿宋" w:cs="仿宋" w:hint="eastAsia"/>
                <w:color w:val="333333"/>
                <w:spacing w:val="8"/>
                <w:sz w:val="24"/>
                <w:szCs w:val="24"/>
                <w:shd w:val="clear" w:color="auto" w:fill="FFFFFF"/>
              </w:rPr>
              <w:t xml:space="preserve">   </w:t>
            </w:r>
            <w:r>
              <w:rPr>
                <w:rFonts w:ascii="仿宋" w:eastAsia="仿宋" w:hAnsi="仿宋" w:cs="仿宋" w:hint="eastAsia"/>
                <w:color w:val="333333"/>
                <w:spacing w:val="8"/>
                <w:sz w:val="24"/>
                <w:szCs w:val="24"/>
                <w:shd w:val="clear" w:color="auto" w:fill="FFFFFF"/>
              </w:rPr>
              <w:t>间</w:t>
            </w:r>
          </w:p>
        </w:tc>
        <w:tc>
          <w:tcPr>
            <w:tcW w:w="5692" w:type="dxa"/>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主</w:t>
            </w:r>
            <w:r>
              <w:rPr>
                <w:rFonts w:ascii="仿宋" w:eastAsia="仿宋" w:hAnsi="仿宋" w:cs="仿宋" w:hint="eastAsia"/>
                <w:color w:val="333333"/>
                <w:spacing w:val="8"/>
                <w:sz w:val="24"/>
                <w:szCs w:val="24"/>
                <w:shd w:val="clear" w:color="auto" w:fill="FFFFFF"/>
              </w:rPr>
              <w:t xml:space="preserve"> </w:t>
            </w:r>
            <w:r>
              <w:rPr>
                <w:rFonts w:ascii="仿宋" w:eastAsia="仿宋" w:hAnsi="仿宋" w:cs="仿宋" w:hint="eastAsia"/>
                <w:color w:val="333333"/>
                <w:spacing w:val="8"/>
                <w:sz w:val="24"/>
                <w:szCs w:val="24"/>
                <w:shd w:val="clear" w:color="auto" w:fill="FFFFFF"/>
              </w:rPr>
              <w:t>要</w:t>
            </w:r>
            <w:r>
              <w:rPr>
                <w:rFonts w:ascii="仿宋" w:eastAsia="仿宋" w:hAnsi="仿宋" w:cs="仿宋" w:hint="eastAsia"/>
                <w:color w:val="333333"/>
                <w:spacing w:val="8"/>
                <w:sz w:val="24"/>
                <w:szCs w:val="24"/>
                <w:shd w:val="clear" w:color="auto" w:fill="FFFFFF"/>
              </w:rPr>
              <w:t xml:space="preserve"> </w:t>
            </w:r>
            <w:r>
              <w:rPr>
                <w:rFonts w:ascii="仿宋" w:eastAsia="仿宋" w:hAnsi="仿宋" w:cs="仿宋" w:hint="eastAsia"/>
                <w:color w:val="333333"/>
                <w:spacing w:val="8"/>
                <w:sz w:val="24"/>
                <w:szCs w:val="24"/>
                <w:shd w:val="clear" w:color="auto" w:fill="FFFFFF"/>
              </w:rPr>
              <w:t>内</w:t>
            </w:r>
            <w:r>
              <w:rPr>
                <w:rFonts w:ascii="仿宋" w:eastAsia="仿宋" w:hAnsi="仿宋" w:cs="仿宋" w:hint="eastAsia"/>
                <w:color w:val="333333"/>
                <w:spacing w:val="8"/>
                <w:sz w:val="24"/>
                <w:szCs w:val="24"/>
                <w:shd w:val="clear" w:color="auto" w:fill="FFFFFF"/>
              </w:rPr>
              <w:t xml:space="preserve"> </w:t>
            </w:r>
            <w:r>
              <w:rPr>
                <w:rFonts w:ascii="仿宋" w:eastAsia="仿宋" w:hAnsi="仿宋" w:cs="仿宋" w:hint="eastAsia"/>
                <w:color w:val="333333"/>
                <w:spacing w:val="8"/>
                <w:sz w:val="24"/>
                <w:szCs w:val="24"/>
                <w:shd w:val="clear" w:color="auto" w:fill="FFFFFF"/>
              </w:rPr>
              <w:t>容</w:t>
            </w:r>
          </w:p>
        </w:tc>
      </w:tr>
      <w:tr w:rsidR="003D7F65">
        <w:trPr>
          <w:trHeight w:val="585"/>
        </w:trPr>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1</w:t>
            </w:r>
          </w:p>
        </w:tc>
        <w:tc>
          <w:tcPr>
            <w:tcW w:w="1996"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4</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7</w:t>
            </w:r>
            <w:r>
              <w:rPr>
                <w:rFonts w:ascii="仿宋" w:eastAsia="仿宋" w:hAnsi="仿宋" w:cs="仿宋" w:hint="eastAsia"/>
                <w:color w:val="333333"/>
                <w:spacing w:val="8"/>
                <w:sz w:val="24"/>
                <w:szCs w:val="24"/>
                <w:shd w:val="clear" w:color="auto" w:fill="FFFFFF"/>
              </w:rPr>
              <w:t>日</w:t>
            </w:r>
          </w:p>
        </w:tc>
        <w:tc>
          <w:tcPr>
            <w:tcW w:w="5692" w:type="dxa"/>
            <w:vAlign w:val="center"/>
          </w:tcPr>
          <w:p w:rsidR="003D7F65" w:rsidRDefault="00584BB5">
            <w:pPr>
              <w:spacing w:line="360" w:lineRule="auto"/>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学校开始举行网上“校园开放日”。</w:t>
            </w:r>
          </w:p>
        </w:tc>
      </w:tr>
      <w:tr w:rsidR="003D7F65">
        <w:trPr>
          <w:trHeight w:val="957"/>
        </w:trPr>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2</w:t>
            </w:r>
          </w:p>
        </w:tc>
        <w:tc>
          <w:tcPr>
            <w:tcW w:w="1996"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4</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12</w:t>
            </w:r>
            <w:r>
              <w:rPr>
                <w:rFonts w:ascii="仿宋" w:eastAsia="仿宋" w:hAnsi="仿宋" w:cs="仿宋" w:hint="eastAsia"/>
                <w:color w:val="333333"/>
                <w:spacing w:val="8"/>
                <w:sz w:val="24"/>
                <w:szCs w:val="24"/>
                <w:shd w:val="clear" w:color="auto" w:fill="FFFFFF"/>
              </w:rPr>
              <w:t>日</w:t>
            </w:r>
          </w:p>
        </w:tc>
        <w:tc>
          <w:tcPr>
            <w:tcW w:w="5692" w:type="dxa"/>
            <w:vAlign w:val="center"/>
          </w:tcPr>
          <w:p w:rsidR="003D7F65" w:rsidRDefault="00584BB5">
            <w:pPr>
              <w:spacing w:line="360" w:lineRule="auto"/>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w:t>
            </w:r>
            <w:r>
              <w:rPr>
                <w:rFonts w:ascii="仿宋" w:eastAsia="仿宋" w:hAnsi="仿宋" w:cs="仿宋" w:hint="eastAsia"/>
                <w:color w:val="333333"/>
                <w:spacing w:val="8"/>
                <w:sz w:val="24"/>
                <w:szCs w:val="24"/>
                <w:shd w:val="clear" w:color="auto" w:fill="FFFFFF"/>
              </w:rPr>
              <w:t>1</w:t>
            </w:r>
            <w:r>
              <w:rPr>
                <w:rFonts w:ascii="仿宋" w:eastAsia="仿宋" w:hAnsi="仿宋" w:cs="仿宋" w:hint="eastAsia"/>
                <w:color w:val="333333"/>
                <w:spacing w:val="8"/>
                <w:sz w:val="24"/>
                <w:szCs w:val="24"/>
                <w:shd w:val="clear" w:color="auto" w:fill="FFFFFF"/>
              </w:rPr>
              <w:t>）“一网通办”（</w:t>
            </w:r>
            <w:r>
              <w:rPr>
                <w:rFonts w:ascii="仿宋" w:eastAsia="仿宋" w:hAnsi="仿宋" w:cs="仿宋" w:hint="eastAsia"/>
                <w:color w:val="333333"/>
                <w:spacing w:val="8"/>
                <w:sz w:val="24"/>
                <w:szCs w:val="24"/>
                <w:shd w:val="clear" w:color="auto" w:fill="FFFFFF"/>
              </w:rPr>
              <w:t>https://</w:t>
            </w:r>
            <w:r>
              <w:rPr>
                <w:rFonts w:ascii="仿宋" w:eastAsia="仿宋" w:hAnsi="仿宋" w:cs="仿宋" w:hint="eastAsia"/>
                <w:color w:val="333333"/>
                <w:spacing w:val="8"/>
                <w:sz w:val="24"/>
                <w:szCs w:val="24"/>
                <w:shd w:val="clear" w:color="auto" w:fill="FFFFFF"/>
              </w:rPr>
              <w:t>zwdt.sh.gov.cn)</w:t>
            </w:r>
          </w:p>
          <w:p w:rsidR="003D7F65" w:rsidRDefault="00584BB5">
            <w:pPr>
              <w:spacing w:line="360" w:lineRule="auto"/>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lastRenderedPageBreak/>
              <w:t>（</w:t>
            </w:r>
            <w:r>
              <w:rPr>
                <w:rFonts w:ascii="仿宋" w:eastAsia="仿宋" w:hAnsi="仿宋" w:cs="仿宋" w:hint="eastAsia"/>
                <w:color w:val="333333"/>
                <w:spacing w:val="8"/>
                <w:sz w:val="24"/>
                <w:szCs w:val="24"/>
                <w:shd w:val="clear" w:color="auto" w:fill="FFFFFF"/>
              </w:rPr>
              <w:t>2</w:t>
            </w:r>
            <w:r>
              <w:rPr>
                <w:rFonts w:ascii="仿宋" w:eastAsia="仿宋" w:hAnsi="仿宋" w:cs="仿宋" w:hint="eastAsia"/>
                <w:color w:val="333333"/>
                <w:spacing w:val="8"/>
                <w:sz w:val="24"/>
                <w:szCs w:val="24"/>
                <w:shd w:val="clear" w:color="auto" w:fill="FFFFFF"/>
              </w:rPr>
              <w:t>）“上海市义务教育入学报名系统”</w:t>
            </w:r>
            <w:r>
              <w:rPr>
                <w:rFonts w:ascii="仿宋" w:eastAsia="仿宋" w:hAnsi="仿宋" w:cs="仿宋" w:hint="eastAsia"/>
                <w:color w:val="333333"/>
                <w:spacing w:val="8"/>
                <w:sz w:val="24"/>
                <w:szCs w:val="24"/>
                <w:shd w:val="clear" w:color="auto" w:fill="FFFFFF"/>
              </w:rPr>
              <w:t xml:space="preserve"> </w:t>
            </w:r>
            <w:r>
              <w:rPr>
                <w:rFonts w:ascii="仿宋" w:eastAsia="仿宋" w:hAnsi="仿宋" w:cs="仿宋" w:hint="eastAsia"/>
                <w:color w:val="333333"/>
                <w:spacing w:val="8"/>
                <w:sz w:val="24"/>
                <w:szCs w:val="24"/>
                <w:shd w:val="clear" w:color="auto" w:fill="FFFFFF"/>
              </w:rPr>
              <w:t>（</w:t>
            </w:r>
            <w:r>
              <w:rPr>
                <w:rFonts w:ascii="仿宋" w:eastAsia="仿宋" w:hAnsi="仿宋" w:cs="仿宋" w:hint="eastAsia"/>
                <w:color w:val="333333"/>
                <w:spacing w:val="8"/>
                <w:sz w:val="24"/>
                <w:szCs w:val="24"/>
                <w:shd w:val="clear" w:color="auto" w:fill="FFFFFF"/>
              </w:rPr>
              <w:t>https://</w:t>
            </w:r>
            <w:r>
              <w:rPr>
                <w:rFonts w:ascii="仿宋" w:eastAsia="仿宋" w:hAnsi="仿宋" w:cs="仿宋" w:hint="eastAsia"/>
                <w:color w:val="333333"/>
                <w:spacing w:val="8"/>
                <w:sz w:val="24"/>
                <w:szCs w:val="24"/>
                <w:shd w:val="clear" w:color="auto" w:fill="FFFFFF"/>
              </w:rPr>
              <w:t>shrxbm.edu.sh.gov.cn</w:t>
            </w:r>
            <w:r>
              <w:rPr>
                <w:rFonts w:ascii="仿宋" w:eastAsia="仿宋" w:hAnsi="仿宋" w:cs="仿宋" w:hint="eastAsia"/>
                <w:color w:val="333333"/>
                <w:spacing w:val="8"/>
                <w:sz w:val="24"/>
                <w:szCs w:val="24"/>
                <w:shd w:val="clear" w:color="auto" w:fill="FFFFFF"/>
              </w:rPr>
              <w:t>）开通。</w:t>
            </w:r>
          </w:p>
        </w:tc>
      </w:tr>
      <w:tr w:rsidR="003D7F65">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lastRenderedPageBreak/>
              <w:t>3</w:t>
            </w:r>
          </w:p>
        </w:tc>
        <w:tc>
          <w:tcPr>
            <w:tcW w:w="1996"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4</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13</w:t>
            </w:r>
            <w:r>
              <w:rPr>
                <w:rFonts w:ascii="仿宋" w:eastAsia="仿宋" w:hAnsi="仿宋" w:cs="仿宋" w:hint="eastAsia"/>
                <w:color w:val="333333"/>
                <w:spacing w:val="8"/>
                <w:sz w:val="24"/>
                <w:szCs w:val="24"/>
                <w:shd w:val="clear" w:color="auto" w:fill="FFFFFF"/>
              </w:rPr>
              <w:t>日</w:t>
            </w:r>
            <w:r>
              <w:rPr>
                <w:rFonts w:ascii="仿宋" w:eastAsia="仿宋" w:hAnsi="仿宋" w:cs="仿宋" w:hint="eastAsia"/>
                <w:color w:val="333333"/>
                <w:spacing w:val="8"/>
                <w:sz w:val="24"/>
                <w:szCs w:val="24"/>
                <w:shd w:val="clear" w:color="auto" w:fill="FFFFFF"/>
              </w:rPr>
              <w:t>-</w:t>
            </w:r>
            <w:r>
              <w:rPr>
                <w:rFonts w:ascii="仿宋" w:eastAsia="仿宋" w:hAnsi="仿宋" w:cs="仿宋" w:hint="eastAsia"/>
                <w:color w:val="333333"/>
                <w:spacing w:val="8"/>
                <w:sz w:val="24"/>
                <w:szCs w:val="24"/>
                <w:shd w:val="clear" w:color="auto" w:fill="FFFFFF"/>
              </w:rPr>
              <w:t>24</w:t>
            </w:r>
            <w:r>
              <w:rPr>
                <w:rFonts w:ascii="仿宋" w:eastAsia="仿宋" w:hAnsi="仿宋" w:cs="仿宋" w:hint="eastAsia"/>
                <w:color w:val="333333"/>
                <w:spacing w:val="8"/>
                <w:sz w:val="24"/>
                <w:szCs w:val="24"/>
                <w:shd w:val="clear" w:color="auto" w:fill="FFFFFF"/>
              </w:rPr>
              <w:t>日</w:t>
            </w:r>
            <w:r>
              <w:rPr>
                <w:rFonts w:ascii="仿宋" w:eastAsia="仿宋" w:hAnsi="仿宋" w:cs="仿宋" w:hint="eastAsia"/>
                <w:color w:val="333333"/>
                <w:spacing w:val="8"/>
                <w:sz w:val="24"/>
                <w:szCs w:val="24"/>
                <w:shd w:val="clear" w:color="auto" w:fill="FFFFFF"/>
              </w:rPr>
              <w:t xml:space="preserve"> </w:t>
            </w:r>
          </w:p>
        </w:tc>
        <w:tc>
          <w:tcPr>
            <w:tcW w:w="5692" w:type="dxa"/>
            <w:vAlign w:val="center"/>
          </w:tcPr>
          <w:p w:rsidR="003D7F65" w:rsidRDefault="00584BB5">
            <w:pPr>
              <w:pStyle w:val="a5"/>
              <w:widowControl/>
              <w:shd w:val="clear" w:color="auto" w:fill="FFFFFF"/>
              <w:spacing w:before="0" w:beforeAutospacing="0" w:after="0" w:afterAutospacing="0" w:line="360" w:lineRule="auto"/>
              <w:jc w:val="both"/>
              <w:rPr>
                <w:rFonts w:ascii="仿宋" w:eastAsia="仿宋" w:hAnsi="仿宋" w:cs="仿宋"/>
                <w:color w:val="333333"/>
                <w:spacing w:val="8"/>
                <w:kern w:val="2"/>
                <w:szCs w:val="24"/>
                <w:shd w:val="clear" w:color="auto" w:fill="FFFFFF"/>
              </w:rPr>
            </w:pPr>
            <w:r>
              <w:rPr>
                <w:rFonts w:ascii="仿宋" w:eastAsia="仿宋" w:hAnsi="仿宋" w:cs="仿宋" w:hint="eastAsia"/>
                <w:color w:val="333333"/>
                <w:spacing w:val="8"/>
                <w:kern w:val="2"/>
                <w:szCs w:val="24"/>
                <w:shd w:val="clear" w:color="auto" w:fill="FFFFFF"/>
              </w:rPr>
              <w:t>（</w:t>
            </w:r>
            <w:r>
              <w:rPr>
                <w:rFonts w:ascii="仿宋" w:eastAsia="仿宋" w:hAnsi="仿宋" w:cs="仿宋" w:hint="eastAsia"/>
                <w:color w:val="333333"/>
                <w:spacing w:val="8"/>
                <w:kern w:val="2"/>
                <w:szCs w:val="24"/>
                <w:shd w:val="clear" w:color="auto" w:fill="FFFFFF"/>
              </w:rPr>
              <w:t>1</w:t>
            </w:r>
            <w:r>
              <w:rPr>
                <w:rFonts w:ascii="仿宋" w:eastAsia="仿宋" w:hAnsi="仿宋" w:cs="仿宋" w:hint="eastAsia"/>
                <w:color w:val="333333"/>
                <w:spacing w:val="8"/>
                <w:kern w:val="2"/>
                <w:szCs w:val="24"/>
                <w:shd w:val="clear" w:color="auto" w:fill="FFFFFF"/>
              </w:rPr>
              <w:t>）</w:t>
            </w:r>
            <w:r>
              <w:rPr>
                <w:rFonts w:ascii="仿宋" w:eastAsia="仿宋" w:hAnsi="仿宋" w:cs="仿宋" w:hint="eastAsia"/>
                <w:color w:val="333333"/>
                <w:spacing w:val="8"/>
                <w:kern w:val="2"/>
                <w:szCs w:val="24"/>
                <w:shd w:val="clear" w:color="auto" w:fill="FFFFFF"/>
              </w:rPr>
              <w:t>本市</w:t>
            </w:r>
            <w:r>
              <w:rPr>
                <w:rFonts w:ascii="仿宋" w:eastAsia="仿宋" w:hAnsi="仿宋" w:cs="仿宋" w:hint="eastAsia"/>
                <w:color w:val="333333"/>
                <w:spacing w:val="8"/>
                <w:kern w:val="2"/>
                <w:szCs w:val="24"/>
                <w:shd w:val="clear" w:color="auto" w:fill="FFFFFF"/>
              </w:rPr>
              <w:t>小学五年级学生初中入学关键信息核对、更正。</w:t>
            </w:r>
          </w:p>
          <w:p w:rsidR="003D7F65" w:rsidRDefault="00584BB5">
            <w:pPr>
              <w:pStyle w:val="a5"/>
              <w:widowControl/>
              <w:shd w:val="clear" w:color="auto" w:fill="FFFFFF"/>
              <w:spacing w:before="0" w:beforeAutospacing="0" w:after="0" w:afterAutospacing="0" w:line="360" w:lineRule="auto"/>
              <w:jc w:val="both"/>
              <w:rPr>
                <w:rFonts w:ascii="仿宋" w:eastAsia="仿宋" w:hAnsi="仿宋" w:cs="仿宋"/>
                <w:color w:val="333333"/>
                <w:spacing w:val="8"/>
                <w:szCs w:val="24"/>
                <w:shd w:val="clear" w:color="auto" w:fill="FFFFFF"/>
              </w:rPr>
            </w:pPr>
            <w:r>
              <w:rPr>
                <w:rFonts w:ascii="仿宋" w:eastAsia="仿宋" w:hAnsi="仿宋" w:cs="仿宋" w:hint="eastAsia"/>
                <w:color w:val="333333"/>
                <w:spacing w:val="8"/>
                <w:kern w:val="2"/>
                <w:szCs w:val="24"/>
                <w:shd w:val="clear" w:color="auto" w:fill="FFFFFF"/>
              </w:rPr>
              <w:t>（</w:t>
            </w:r>
            <w:r>
              <w:rPr>
                <w:rFonts w:ascii="仿宋" w:eastAsia="仿宋" w:hAnsi="仿宋" w:cs="仿宋" w:hint="eastAsia"/>
                <w:color w:val="333333"/>
                <w:spacing w:val="8"/>
                <w:kern w:val="2"/>
                <w:szCs w:val="24"/>
                <w:shd w:val="clear" w:color="auto" w:fill="FFFFFF"/>
              </w:rPr>
              <w:t>2</w:t>
            </w:r>
            <w:r>
              <w:rPr>
                <w:rFonts w:ascii="仿宋" w:eastAsia="仿宋" w:hAnsi="仿宋" w:cs="仿宋" w:hint="eastAsia"/>
                <w:color w:val="333333"/>
                <w:spacing w:val="8"/>
                <w:kern w:val="2"/>
                <w:szCs w:val="24"/>
                <w:shd w:val="clear" w:color="auto" w:fill="FFFFFF"/>
              </w:rPr>
              <w:t>）跨区就读的本市户籍小学五年级学生，办理申请回户籍（居住）地就读手续。</w:t>
            </w:r>
          </w:p>
        </w:tc>
      </w:tr>
      <w:tr w:rsidR="003D7F65">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4</w:t>
            </w:r>
          </w:p>
        </w:tc>
        <w:tc>
          <w:tcPr>
            <w:tcW w:w="1996"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4</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24</w:t>
            </w:r>
            <w:r>
              <w:rPr>
                <w:rFonts w:ascii="仿宋" w:eastAsia="仿宋" w:hAnsi="仿宋" w:cs="仿宋" w:hint="eastAsia"/>
                <w:color w:val="333333"/>
                <w:spacing w:val="8"/>
                <w:sz w:val="24"/>
                <w:szCs w:val="24"/>
                <w:shd w:val="clear" w:color="auto" w:fill="FFFFFF"/>
              </w:rPr>
              <w:t>日</w:t>
            </w:r>
          </w:p>
        </w:tc>
        <w:tc>
          <w:tcPr>
            <w:tcW w:w="5692" w:type="dxa"/>
            <w:vAlign w:val="center"/>
          </w:tcPr>
          <w:p w:rsidR="003D7F65" w:rsidRDefault="00584BB5">
            <w:pPr>
              <w:pStyle w:val="a5"/>
              <w:widowControl/>
              <w:numPr>
                <w:ilvl w:val="0"/>
                <w:numId w:val="1"/>
              </w:numPr>
              <w:shd w:val="clear" w:color="auto" w:fill="FFFFFF"/>
              <w:spacing w:before="0" w:beforeAutospacing="0" w:after="0" w:afterAutospacing="0" w:line="360" w:lineRule="auto"/>
              <w:jc w:val="both"/>
              <w:rPr>
                <w:rFonts w:ascii="仿宋" w:eastAsia="仿宋" w:hAnsi="仿宋" w:cs="仿宋"/>
                <w:color w:val="333333"/>
                <w:spacing w:val="8"/>
                <w:kern w:val="2"/>
                <w:szCs w:val="24"/>
                <w:shd w:val="clear" w:color="auto" w:fill="FFFFFF"/>
              </w:rPr>
            </w:pPr>
            <w:r>
              <w:rPr>
                <w:rFonts w:ascii="仿宋" w:eastAsia="仿宋" w:hAnsi="仿宋" w:cs="仿宋" w:hint="eastAsia"/>
                <w:color w:val="333333"/>
                <w:spacing w:val="8"/>
                <w:kern w:val="2"/>
                <w:szCs w:val="24"/>
                <w:shd w:val="clear" w:color="auto" w:fill="FFFFFF"/>
              </w:rPr>
              <w:t>信息核对截止日。</w:t>
            </w:r>
          </w:p>
          <w:p w:rsidR="003D7F65" w:rsidRDefault="00584BB5">
            <w:pPr>
              <w:pStyle w:val="a5"/>
              <w:widowControl/>
              <w:numPr>
                <w:ilvl w:val="0"/>
                <w:numId w:val="1"/>
              </w:numPr>
              <w:shd w:val="clear" w:color="auto" w:fill="FFFFFF"/>
              <w:spacing w:before="0" w:beforeAutospacing="0" w:after="0" w:afterAutospacing="0" w:line="360" w:lineRule="auto"/>
              <w:jc w:val="both"/>
              <w:rPr>
                <w:rFonts w:ascii="仿宋" w:eastAsia="仿宋" w:hAnsi="仿宋" w:cs="仿宋"/>
                <w:color w:val="333333"/>
                <w:spacing w:val="8"/>
                <w:kern w:val="2"/>
                <w:szCs w:val="24"/>
                <w:shd w:val="clear" w:color="auto" w:fill="FFFFFF"/>
              </w:rPr>
            </w:pPr>
            <w:r>
              <w:rPr>
                <w:rFonts w:ascii="仿宋" w:eastAsia="仿宋" w:hAnsi="仿宋" w:cs="仿宋" w:hint="eastAsia"/>
                <w:color w:val="333333"/>
                <w:spacing w:val="8"/>
                <w:kern w:val="2"/>
                <w:szCs w:val="24"/>
                <w:shd w:val="clear" w:color="auto" w:fill="FFFFFF"/>
              </w:rPr>
              <w:t>申请回户籍（居住）地就读</w:t>
            </w:r>
            <w:r>
              <w:rPr>
                <w:rFonts w:ascii="仿宋" w:eastAsia="仿宋" w:hAnsi="仿宋" w:cs="仿宋" w:hint="eastAsia"/>
                <w:color w:val="333333"/>
                <w:spacing w:val="8"/>
                <w:kern w:val="2"/>
                <w:szCs w:val="24"/>
                <w:shd w:val="clear" w:color="auto" w:fill="FFFFFF"/>
              </w:rPr>
              <w:t>截止日</w:t>
            </w:r>
            <w:r>
              <w:rPr>
                <w:rFonts w:ascii="仿宋" w:eastAsia="仿宋" w:hAnsi="仿宋" w:cs="仿宋" w:hint="eastAsia"/>
                <w:color w:val="333333"/>
                <w:spacing w:val="8"/>
                <w:kern w:val="2"/>
                <w:szCs w:val="24"/>
                <w:shd w:val="clear" w:color="auto" w:fill="FFFFFF"/>
              </w:rPr>
              <w:t>。</w:t>
            </w:r>
          </w:p>
        </w:tc>
      </w:tr>
      <w:tr w:rsidR="003D7F65">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5</w:t>
            </w:r>
          </w:p>
        </w:tc>
        <w:tc>
          <w:tcPr>
            <w:tcW w:w="1996"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5</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16</w:t>
            </w:r>
            <w:r>
              <w:rPr>
                <w:rFonts w:ascii="仿宋" w:eastAsia="仿宋" w:hAnsi="仿宋" w:cs="仿宋" w:hint="eastAsia"/>
                <w:color w:val="333333"/>
                <w:spacing w:val="8"/>
                <w:sz w:val="24"/>
                <w:szCs w:val="24"/>
                <w:shd w:val="clear" w:color="auto" w:fill="FFFFFF"/>
              </w:rPr>
              <w:t>日起</w:t>
            </w:r>
          </w:p>
        </w:tc>
        <w:tc>
          <w:tcPr>
            <w:tcW w:w="5692" w:type="dxa"/>
            <w:vAlign w:val="center"/>
          </w:tcPr>
          <w:p w:rsidR="003D7F65" w:rsidRDefault="00584BB5">
            <w:pPr>
              <w:pStyle w:val="a5"/>
              <w:widowControl/>
              <w:shd w:val="clear" w:color="auto" w:fill="FFFFFF"/>
              <w:spacing w:before="0" w:beforeAutospacing="0" w:after="0" w:afterAutospacing="0" w:line="360" w:lineRule="auto"/>
              <w:jc w:val="both"/>
              <w:rPr>
                <w:rFonts w:ascii="仿宋" w:eastAsia="仿宋" w:hAnsi="仿宋" w:cs="仿宋"/>
                <w:color w:val="333333"/>
                <w:spacing w:val="8"/>
                <w:kern w:val="2"/>
                <w:szCs w:val="24"/>
                <w:shd w:val="clear" w:color="auto" w:fill="FFFFFF"/>
              </w:rPr>
            </w:pPr>
            <w:r>
              <w:rPr>
                <w:rFonts w:ascii="仿宋" w:eastAsia="仿宋" w:hAnsi="仿宋" w:cs="仿宋" w:hint="eastAsia"/>
                <w:color w:val="333333"/>
                <w:spacing w:val="8"/>
                <w:kern w:val="2"/>
                <w:szCs w:val="24"/>
                <w:shd w:val="clear" w:color="auto" w:fill="FFFFFF"/>
              </w:rPr>
              <w:t>公办初中分配。</w:t>
            </w:r>
          </w:p>
        </w:tc>
      </w:tr>
      <w:tr w:rsidR="003D7F65">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6</w:t>
            </w:r>
          </w:p>
        </w:tc>
        <w:tc>
          <w:tcPr>
            <w:tcW w:w="1996" w:type="dxa"/>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5</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20</w:t>
            </w:r>
            <w:r>
              <w:rPr>
                <w:rFonts w:ascii="仿宋" w:eastAsia="仿宋" w:hAnsi="仿宋" w:cs="仿宋" w:hint="eastAsia"/>
                <w:color w:val="333333"/>
                <w:spacing w:val="8"/>
                <w:sz w:val="24"/>
                <w:szCs w:val="24"/>
                <w:shd w:val="clear" w:color="auto" w:fill="FFFFFF"/>
              </w:rPr>
              <w:t>日起</w:t>
            </w:r>
          </w:p>
        </w:tc>
        <w:tc>
          <w:tcPr>
            <w:tcW w:w="5692" w:type="dxa"/>
          </w:tcPr>
          <w:p w:rsidR="003D7F65" w:rsidRDefault="00584BB5">
            <w:pPr>
              <w:pStyle w:val="a5"/>
              <w:widowControl/>
              <w:shd w:val="clear" w:color="auto" w:fill="FFFFFF"/>
              <w:spacing w:before="0" w:beforeAutospacing="0" w:after="0" w:afterAutospacing="0" w:line="360" w:lineRule="auto"/>
              <w:rPr>
                <w:rFonts w:ascii="仿宋" w:eastAsia="仿宋" w:hAnsi="仿宋" w:cs="仿宋"/>
                <w:color w:val="333333"/>
                <w:spacing w:val="8"/>
                <w:szCs w:val="24"/>
                <w:shd w:val="clear" w:color="auto" w:fill="FFFFFF"/>
              </w:rPr>
            </w:pPr>
            <w:r>
              <w:rPr>
                <w:rFonts w:ascii="仿宋" w:eastAsia="仿宋" w:hAnsi="仿宋" w:cs="仿宋" w:hint="eastAsia"/>
                <w:color w:val="333333"/>
                <w:spacing w:val="8"/>
                <w:kern w:val="2"/>
                <w:szCs w:val="24"/>
                <w:shd w:val="clear" w:color="auto" w:fill="FFFFFF"/>
              </w:rPr>
              <w:t>陆续发</w:t>
            </w:r>
            <w:r>
              <w:rPr>
                <w:rFonts w:ascii="仿宋" w:eastAsia="仿宋" w:hAnsi="仿宋" w:cs="仿宋" w:hint="eastAsia"/>
                <w:color w:val="333333"/>
                <w:spacing w:val="8"/>
                <w:kern w:val="2"/>
                <w:szCs w:val="24"/>
                <w:shd w:val="clear" w:color="auto" w:fill="FFFFFF"/>
              </w:rPr>
              <w:t>放</w:t>
            </w:r>
            <w:r>
              <w:rPr>
                <w:rFonts w:ascii="仿宋" w:eastAsia="仿宋" w:hAnsi="仿宋" w:cs="仿宋" w:hint="eastAsia"/>
                <w:color w:val="333333"/>
                <w:spacing w:val="8"/>
                <w:kern w:val="2"/>
                <w:szCs w:val="24"/>
                <w:shd w:val="clear" w:color="auto" w:fill="FFFFFF"/>
              </w:rPr>
              <w:t>公办</w:t>
            </w:r>
            <w:r>
              <w:rPr>
                <w:rFonts w:ascii="仿宋" w:eastAsia="仿宋" w:hAnsi="仿宋" w:cs="仿宋" w:hint="eastAsia"/>
                <w:color w:val="333333"/>
                <w:spacing w:val="8"/>
                <w:kern w:val="2"/>
                <w:szCs w:val="24"/>
                <w:shd w:val="clear" w:color="auto" w:fill="FFFFFF"/>
              </w:rPr>
              <w:t>学校</w:t>
            </w:r>
            <w:r>
              <w:rPr>
                <w:rFonts w:ascii="仿宋" w:eastAsia="仿宋" w:hAnsi="仿宋" w:cs="仿宋" w:hint="eastAsia"/>
                <w:color w:val="333333"/>
                <w:spacing w:val="8"/>
                <w:kern w:val="2"/>
                <w:szCs w:val="24"/>
                <w:shd w:val="clear" w:color="auto" w:fill="FFFFFF"/>
              </w:rPr>
              <w:t>入学告知信息。</w:t>
            </w:r>
          </w:p>
        </w:tc>
      </w:tr>
      <w:tr w:rsidR="003D7F65">
        <w:tc>
          <w:tcPr>
            <w:tcW w:w="834" w:type="dxa"/>
            <w:vAlign w:val="center"/>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7</w:t>
            </w:r>
          </w:p>
        </w:tc>
        <w:tc>
          <w:tcPr>
            <w:tcW w:w="1996" w:type="dxa"/>
          </w:tcPr>
          <w:p w:rsidR="003D7F65" w:rsidRDefault="00584BB5">
            <w:pPr>
              <w:spacing w:line="360" w:lineRule="auto"/>
              <w:jc w:val="center"/>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8</w:t>
            </w:r>
            <w:r>
              <w:rPr>
                <w:rFonts w:ascii="仿宋" w:eastAsia="仿宋" w:hAnsi="仿宋" w:cs="仿宋" w:hint="eastAsia"/>
                <w:color w:val="333333"/>
                <w:spacing w:val="8"/>
                <w:sz w:val="24"/>
                <w:szCs w:val="24"/>
                <w:shd w:val="clear" w:color="auto" w:fill="FFFFFF"/>
              </w:rPr>
              <w:t>月</w:t>
            </w:r>
            <w:r>
              <w:rPr>
                <w:rFonts w:ascii="仿宋" w:eastAsia="仿宋" w:hAnsi="仿宋" w:cs="仿宋" w:hint="eastAsia"/>
                <w:color w:val="333333"/>
                <w:spacing w:val="8"/>
                <w:sz w:val="24"/>
                <w:szCs w:val="24"/>
                <w:shd w:val="clear" w:color="auto" w:fill="FFFFFF"/>
              </w:rPr>
              <w:t>15</w:t>
            </w:r>
            <w:r>
              <w:rPr>
                <w:rFonts w:ascii="仿宋" w:eastAsia="仿宋" w:hAnsi="仿宋" w:cs="仿宋" w:hint="eastAsia"/>
                <w:color w:val="333333"/>
                <w:spacing w:val="8"/>
                <w:sz w:val="24"/>
                <w:szCs w:val="24"/>
                <w:shd w:val="clear" w:color="auto" w:fill="FFFFFF"/>
              </w:rPr>
              <w:t>日</w:t>
            </w:r>
            <w:r>
              <w:rPr>
                <w:rFonts w:ascii="仿宋" w:eastAsia="仿宋" w:hAnsi="仿宋" w:cs="仿宋" w:hint="eastAsia"/>
                <w:color w:val="333333"/>
                <w:spacing w:val="8"/>
                <w:sz w:val="24"/>
                <w:szCs w:val="24"/>
                <w:shd w:val="clear" w:color="auto" w:fill="FFFFFF"/>
              </w:rPr>
              <w:t>前</w:t>
            </w:r>
          </w:p>
        </w:tc>
        <w:tc>
          <w:tcPr>
            <w:tcW w:w="5692" w:type="dxa"/>
          </w:tcPr>
          <w:p w:rsidR="003D7F65" w:rsidRDefault="00584BB5">
            <w:pPr>
              <w:spacing w:line="360" w:lineRule="auto"/>
              <w:rPr>
                <w:rFonts w:ascii="仿宋" w:eastAsia="仿宋" w:hAnsi="仿宋" w:cs="仿宋"/>
                <w:color w:val="333333"/>
                <w:spacing w:val="8"/>
                <w:sz w:val="24"/>
                <w:szCs w:val="24"/>
                <w:shd w:val="clear" w:color="auto" w:fill="FFFFFF"/>
              </w:rPr>
            </w:pPr>
            <w:r>
              <w:rPr>
                <w:rFonts w:ascii="仿宋" w:eastAsia="仿宋" w:hAnsi="仿宋" w:cs="仿宋" w:hint="eastAsia"/>
                <w:color w:val="333333"/>
                <w:spacing w:val="8"/>
                <w:sz w:val="24"/>
                <w:szCs w:val="24"/>
                <w:shd w:val="clear" w:color="auto" w:fill="FFFFFF"/>
              </w:rPr>
              <w:t>向新生发放“入学通知书”。</w:t>
            </w:r>
          </w:p>
        </w:tc>
      </w:tr>
    </w:tbl>
    <w:p w:rsidR="003D7F65" w:rsidRDefault="00584BB5" w:rsidP="000A304D">
      <w:pPr>
        <w:spacing w:line="540" w:lineRule="exact"/>
        <w:ind w:firstLineChars="200" w:firstLine="504"/>
        <w:rPr>
          <w:rFonts w:ascii="仿宋" w:eastAsia="仿宋" w:hAnsi="仿宋"/>
          <w:sz w:val="24"/>
          <w:szCs w:val="24"/>
        </w:rPr>
      </w:pPr>
      <w:r>
        <w:rPr>
          <w:rFonts w:ascii="仿宋" w:eastAsia="仿宋" w:hAnsi="仿宋" w:hint="eastAsia"/>
          <w:sz w:val="24"/>
          <w:szCs w:val="24"/>
        </w:rPr>
        <w:t>我们将在学校网站和学校微信公众号上同时向社会公开学校义务教育阶段学校招生入学工作的相关信息。</w:t>
      </w:r>
    </w:p>
    <w:p w:rsidR="003D7F65" w:rsidRDefault="00584BB5" w:rsidP="000A304D">
      <w:pPr>
        <w:spacing w:line="540" w:lineRule="exact"/>
        <w:ind w:firstLineChars="200" w:firstLine="504"/>
        <w:rPr>
          <w:rFonts w:ascii="仿宋" w:eastAsia="仿宋" w:hAnsi="仿宋"/>
          <w:sz w:val="24"/>
          <w:szCs w:val="24"/>
        </w:rPr>
      </w:pPr>
      <w:r>
        <w:rPr>
          <w:rFonts w:ascii="仿宋" w:eastAsia="仿宋" w:hAnsi="仿宋" w:hint="eastAsia"/>
          <w:sz w:val="24"/>
          <w:szCs w:val="24"/>
        </w:rPr>
        <w:t>西校区招生热线：戴老师</w:t>
      </w:r>
      <w:r>
        <w:rPr>
          <w:rFonts w:ascii="仿宋" w:eastAsia="仿宋" w:hAnsi="仿宋" w:hint="eastAsia"/>
          <w:sz w:val="24"/>
          <w:szCs w:val="24"/>
        </w:rPr>
        <w:t xml:space="preserve">  </w:t>
      </w:r>
      <w:r>
        <w:rPr>
          <w:rFonts w:ascii="仿宋" w:eastAsia="仿宋" w:hAnsi="仿宋" w:hint="eastAsia"/>
          <w:sz w:val="24"/>
          <w:szCs w:val="24"/>
        </w:rPr>
        <w:t>联系电话</w:t>
      </w:r>
      <w:r>
        <w:rPr>
          <w:rFonts w:ascii="仿宋" w:eastAsia="仿宋" w:hAnsi="仿宋" w:hint="eastAsia"/>
          <w:sz w:val="24"/>
          <w:szCs w:val="24"/>
        </w:rPr>
        <w:t xml:space="preserve">  39292652   </w:t>
      </w:r>
    </w:p>
    <w:p w:rsidR="003D7F65" w:rsidRDefault="00584BB5" w:rsidP="000A304D">
      <w:pPr>
        <w:spacing w:line="540" w:lineRule="exact"/>
        <w:ind w:firstLineChars="200" w:firstLine="504"/>
        <w:rPr>
          <w:rFonts w:ascii="仿宋" w:eastAsia="仿宋" w:hAnsi="仿宋"/>
          <w:sz w:val="24"/>
          <w:szCs w:val="24"/>
        </w:rPr>
      </w:pPr>
      <w:r>
        <w:rPr>
          <w:rFonts w:ascii="仿宋" w:eastAsia="仿宋" w:hAnsi="仿宋" w:hint="eastAsia"/>
          <w:sz w:val="24"/>
          <w:szCs w:val="24"/>
        </w:rPr>
        <w:t>东校区招生热线：马老师</w:t>
      </w:r>
      <w:r>
        <w:rPr>
          <w:rFonts w:ascii="仿宋" w:eastAsia="仿宋" w:hAnsi="仿宋" w:hint="eastAsia"/>
          <w:sz w:val="24"/>
          <w:szCs w:val="24"/>
        </w:rPr>
        <w:t xml:space="preserve">  </w:t>
      </w:r>
      <w:r>
        <w:rPr>
          <w:rFonts w:ascii="仿宋" w:eastAsia="仿宋" w:hAnsi="仿宋" w:hint="eastAsia"/>
          <w:sz w:val="24"/>
          <w:szCs w:val="24"/>
        </w:rPr>
        <w:t>联系电话</w:t>
      </w:r>
      <w:r>
        <w:rPr>
          <w:rFonts w:ascii="仿宋" w:eastAsia="仿宋" w:hAnsi="仿宋" w:hint="eastAsia"/>
          <w:sz w:val="24"/>
          <w:szCs w:val="24"/>
        </w:rPr>
        <w:t xml:space="preserve">  69238831</w:t>
      </w:r>
    </w:p>
    <w:p w:rsidR="003D7F65" w:rsidRDefault="00584BB5">
      <w:pPr>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w:t>
      </w:r>
    </w:p>
    <w:sectPr w:rsidR="003D7F6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B5" w:rsidRDefault="00584BB5">
      <w:r>
        <w:separator/>
      </w:r>
    </w:p>
  </w:endnote>
  <w:endnote w:type="continuationSeparator" w:id="0">
    <w:p w:rsidR="00584BB5" w:rsidRDefault="005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SimSun-ExtB"/>
    <w:charset w:val="86"/>
    <w:family w:val="modern"/>
    <w:pitch w:val="default"/>
    <w:sig w:usb0="00000000" w:usb1="0000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仿宋">
    <w:altName w:val="Malgun Gothic Semilight"/>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65" w:rsidRDefault="00584BB5">
    <w:pPr>
      <w:pStyle w:val="a3"/>
      <w:jc w:val="center"/>
    </w:pPr>
    <w:r>
      <w:fldChar w:fldCharType="begin"/>
    </w:r>
    <w:r>
      <w:instrText xml:space="preserve"> PAGE   \* MERGEFORMAT </w:instrText>
    </w:r>
    <w:r>
      <w:fldChar w:fldCharType="separate"/>
    </w:r>
    <w:r w:rsidR="000A304D" w:rsidRPr="000A304D">
      <w:rPr>
        <w:noProof/>
        <w:lang w:val="zh-CN"/>
      </w:rPr>
      <w:t>5</w:t>
    </w:r>
    <w:r>
      <w:rPr>
        <w:lang w:val="zh-CN"/>
      </w:rPr>
      <w:fldChar w:fldCharType="end"/>
    </w:r>
  </w:p>
  <w:p w:rsidR="003D7F65" w:rsidRDefault="003D7F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B5" w:rsidRDefault="00584BB5">
      <w:r>
        <w:separator/>
      </w:r>
    </w:p>
  </w:footnote>
  <w:footnote w:type="continuationSeparator" w:id="0">
    <w:p w:rsidR="00584BB5" w:rsidRDefault="0058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CBAC"/>
    <w:multiLevelType w:val="singleLevel"/>
    <w:tmpl w:val="08A5CBA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OWRjYTZkOGM3NGQ1M2ExNTgwMTA0ZTMzMzU2NTMifQ=="/>
  </w:docVars>
  <w:rsids>
    <w:rsidRoot w:val="008F2809"/>
    <w:rsid w:val="00046F53"/>
    <w:rsid w:val="0006283C"/>
    <w:rsid w:val="0008128F"/>
    <w:rsid w:val="00086D84"/>
    <w:rsid w:val="000A304D"/>
    <w:rsid w:val="000A733C"/>
    <w:rsid w:val="000B6A3C"/>
    <w:rsid w:val="00102AA0"/>
    <w:rsid w:val="00104561"/>
    <w:rsid w:val="00125DAE"/>
    <w:rsid w:val="001409E7"/>
    <w:rsid w:val="001602A8"/>
    <w:rsid w:val="00163571"/>
    <w:rsid w:val="00166177"/>
    <w:rsid w:val="00180FC7"/>
    <w:rsid w:val="0019421D"/>
    <w:rsid w:val="001C00D2"/>
    <w:rsid w:val="001D4E46"/>
    <w:rsid w:val="001F0D18"/>
    <w:rsid w:val="001F6E64"/>
    <w:rsid w:val="0022138F"/>
    <w:rsid w:val="00264246"/>
    <w:rsid w:val="0029605C"/>
    <w:rsid w:val="002A0273"/>
    <w:rsid w:val="002A5C78"/>
    <w:rsid w:val="002B1DC0"/>
    <w:rsid w:val="002B4A81"/>
    <w:rsid w:val="002E11E3"/>
    <w:rsid w:val="003129D2"/>
    <w:rsid w:val="0031561E"/>
    <w:rsid w:val="00332AD7"/>
    <w:rsid w:val="00370790"/>
    <w:rsid w:val="003964E3"/>
    <w:rsid w:val="003A2397"/>
    <w:rsid w:val="003A4E9C"/>
    <w:rsid w:val="003D458E"/>
    <w:rsid w:val="003D4F3B"/>
    <w:rsid w:val="003D7F65"/>
    <w:rsid w:val="003E0011"/>
    <w:rsid w:val="0040324D"/>
    <w:rsid w:val="0043751B"/>
    <w:rsid w:val="00494B8B"/>
    <w:rsid w:val="004A61D8"/>
    <w:rsid w:val="004F7138"/>
    <w:rsid w:val="00525DE5"/>
    <w:rsid w:val="00527084"/>
    <w:rsid w:val="00550218"/>
    <w:rsid w:val="005514BD"/>
    <w:rsid w:val="0055585E"/>
    <w:rsid w:val="005778A4"/>
    <w:rsid w:val="00584BB5"/>
    <w:rsid w:val="005865C8"/>
    <w:rsid w:val="00593485"/>
    <w:rsid w:val="005B718B"/>
    <w:rsid w:val="005E403E"/>
    <w:rsid w:val="006009AE"/>
    <w:rsid w:val="006137B3"/>
    <w:rsid w:val="00656562"/>
    <w:rsid w:val="0066543C"/>
    <w:rsid w:val="00672D88"/>
    <w:rsid w:val="00673CB3"/>
    <w:rsid w:val="00674302"/>
    <w:rsid w:val="00680066"/>
    <w:rsid w:val="00684A19"/>
    <w:rsid w:val="006B1B3C"/>
    <w:rsid w:val="006F330E"/>
    <w:rsid w:val="00735DA8"/>
    <w:rsid w:val="00742F6F"/>
    <w:rsid w:val="00752B67"/>
    <w:rsid w:val="007C0A01"/>
    <w:rsid w:val="007F368A"/>
    <w:rsid w:val="007F5E16"/>
    <w:rsid w:val="008051DF"/>
    <w:rsid w:val="00854DFB"/>
    <w:rsid w:val="008619B1"/>
    <w:rsid w:val="008655FD"/>
    <w:rsid w:val="008B5936"/>
    <w:rsid w:val="008C5237"/>
    <w:rsid w:val="008C7DA8"/>
    <w:rsid w:val="008E25BF"/>
    <w:rsid w:val="008F2809"/>
    <w:rsid w:val="009056BB"/>
    <w:rsid w:val="009060AD"/>
    <w:rsid w:val="00915E0B"/>
    <w:rsid w:val="0091770B"/>
    <w:rsid w:val="0092762C"/>
    <w:rsid w:val="00945E1C"/>
    <w:rsid w:val="00993062"/>
    <w:rsid w:val="009943D8"/>
    <w:rsid w:val="009C1348"/>
    <w:rsid w:val="009C52C0"/>
    <w:rsid w:val="009D4847"/>
    <w:rsid w:val="009E52B0"/>
    <w:rsid w:val="00A31A5D"/>
    <w:rsid w:val="00A453C7"/>
    <w:rsid w:val="00A51877"/>
    <w:rsid w:val="00A61876"/>
    <w:rsid w:val="00A8333A"/>
    <w:rsid w:val="00A83D6E"/>
    <w:rsid w:val="00AC2940"/>
    <w:rsid w:val="00AD4C90"/>
    <w:rsid w:val="00AD6BEA"/>
    <w:rsid w:val="00AF76AC"/>
    <w:rsid w:val="00B02213"/>
    <w:rsid w:val="00B21A46"/>
    <w:rsid w:val="00B21CCA"/>
    <w:rsid w:val="00B31AC4"/>
    <w:rsid w:val="00B512A7"/>
    <w:rsid w:val="00B654AF"/>
    <w:rsid w:val="00B67C39"/>
    <w:rsid w:val="00B67C73"/>
    <w:rsid w:val="00B77DC6"/>
    <w:rsid w:val="00B94F70"/>
    <w:rsid w:val="00BA4E62"/>
    <w:rsid w:val="00BB0A9F"/>
    <w:rsid w:val="00BD70AF"/>
    <w:rsid w:val="00BF6541"/>
    <w:rsid w:val="00C0349B"/>
    <w:rsid w:val="00C04F2C"/>
    <w:rsid w:val="00C4138B"/>
    <w:rsid w:val="00C46C2F"/>
    <w:rsid w:val="00C75113"/>
    <w:rsid w:val="00C81546"/>
    <w:rsid w:val="00C926AE"/>
    <w:rsid w:val="00C9578F"/>
    <w:rsid w:val="00CB27B4"/>
    <w:rsid w:val="00CB6E57"/>
    <w:rsid w:val="00CE6D04"/>
    <w:rsid w:val="00D225B6"/>
    <w:rsid w:val="00D23568"/>
    <w:rsid w:val="00D272E8"/>
    <w:rsid w:val="00D27DA1"/>
    <w:rsid w:val="00D43F56"/>
    <w:rsid w:val="00D62C46"/>
    <w:rsid w:val="00D855F0"/>
    <w:rsid w:val="00DF045C"/>
    <w:rsid w:val="00E038FD"/>
    <w:rsid w:val="00E06AEF"/>
    <w:rsid w:val="00E64BBC"/>
    <w:rsid w:val="00E668B9"/>
    <w:rsid w:val="00E9419D"/>
    <w:rsid w:val="00E942D5"/>
    <w:rsid w:val="00E9595B"/>
    <w:rsid w:val="00EB1542"/>
    <w:rsid w:val="00ED56FB"/>
    <w:rsid w:val="00EF42E5"/>
    <w:rsid w:val="00F11D90"/>
    <w:rsid w:val="00F24B3B"/>
    <w:rsid w:val="00F3602C"/>
    <w:rsid w:val="00F47FB1"/>
    <w:rsid w:val="00F512BE"/>
    <w:rsid w:val="00F81562"/>
    <w:rsid w:val="00F877EE"/>
    <w:rsid w:val="00FA66BB"/>
    <w:rsid w:val="00FA67EF"/>
    <w:rsid w:val="00FB5D58"/>
    <w:rsid w:val="00FC421B"/>
    <w:rsid w:val="00FD128D"/>
    <w:rsid w:val="00FE60DF"/>
    <w:rsid w:val="011E2FCF"/>
    <w:rsid w:val="01207B0A"/>
    <w:rsid w:val="018E7169"/>
    <w:rsid w:val="01F3521E"/>
    <w:rsid w:val="04A86794"/>
    <w:rsid w:val="086D6537"/>
    <w:rsid w:val="0B8B296C"/>
    <w:rsid w:val="0BF503CF"/>
    <w:rsid w:val="0C9F66CF"/>
    <w:rsid w:val="0D261EDA"/>
    <w:rsid w:val="0E1B07EE"/>
    <w:rsid w:val="0E445024"/>
    <w:rsid w:val="0F0F5189"/>
    <w:rsid w:val="0F827BE2"/>
    <w:rsid w:val="10B20998"/>
    <w:rsid w:val="10D5170C"/>
    <w:rsid w:val="12373E5A"/>
    <w:rsid w:val="12EC0194"/>
    <w:rsid w:val="13FF3EF7"/>
    <w:rsid w:val="147541B9"/>
    <w:rsid w:val="14AB7BDB"/>
    <w:rsid w:val="14B17349"/>
    <w:rsid w:val="14C231A9"/>
    <w:rsid w:val="152754B3"/>
    <w:rsid w:val="16D51375"/>
    <w:rsid w:val="17BE7C25"/>
    <w:rsid w:val="1876559D"/>
    <w:rsid w:val="18DF60A5"/>
    <w:rsid w:val="193A0EA8"/>
    <w:rsid w:val="19703C2B"/>
    <w:rsid w:val="19AA220F"/>
    <w:rsid w:val="1A6E46E0"/>
    <w:rsid w:val="1A794119"/>
    <w:rsid w:val="1AA41354"/>
    <w:rsid w:val="1AD339E7"/>
    <w:rsid w:val="1D7B6BB0"/>
    <w:rsid w:val="1DAA23C2"/>
    <w:rsid w:val="1EC0349A"/>
    <w:rsid w:val="20095E8F"/>
    <w:rsid w:val="225E628C"/>
    <w:rsid w:val="23204FEA"/>
    <w:rsid w:val="23C53208"/>
    <w:rsid w:val="25186BC6"/>
    <w:rsid w:val="25E371D4"/>
    <w:rsid w:val="25FF1B34"/>
    <w:rsid w:val="264F486A"/>
    <w:rsid w:val="27752476"/>
    <w:rsid w:val="281F6300"/>
    <w:rsid w:val="287F6763"/>
    <w:rsid w:val="2A905451"/>
    <w:rsid w:val="2ABE3496"/>
    <w:rsid w:val="2AC31382"/>
    <w:rsid w:val="2B17347C"/>
    <w:rsid w:val="2B604332"/>
    <w:rsid w:val="2C407BBE"/>
    <w:rsid w:val="2EA52107"/>
    <w:rsid w:val="2F0A6C7F"/>
    <w:rsid w:val="2FC71915"/>
    <w:rsid w:val="300264A9"/>
    <w:rsid w:val="302E5B19"/>
    <w:rsid w:val="323B6E2B"/>
    <w:rsid w:val="324B3D5A"/>
    <w:rsid w:val="328E671A"/>
    <w:rsid w:val="333509B4"/>
    <w:rsid w:val="33AE4708"/>
    <w:rsid w:val="347831DE"/>
    <w:rsid w:val="35E86141"/>
    <w:rsid w:val="377501AA"/>
    <w:rsid w:val="37FA215C"/>
    <w:rsid w:val="38A87E0A"/>
    <w:rsid w:val="3A576463"/>
    <w:rsid w:val="3ADE09F2"/>
    <w:rsid w:val="3C3025F0"/>
    <w:rsid w:val="3C862210"/>
    <w:rsid w:val="3D51281E"/>
    <w:rsid w:val="3EA01752"/>
    <w:rsid w:val="3F06588A"/>
    <w:rsid w:val="3F4D34B9"/>
    <w:rsid w:val="3FAE75FD"/>
    <w:rsid w:val="41CE067D"/>
    <w:rsid w:val="423411FF"/>
    <w:rsid w:val="44240C8C"/>
    <w:rsid w:val="44E93C84"/>
    <w:rsid w:val="453C3DB3"/>
    <w:rsid w:val="45E36925"/>
    <w:rsid w:val="4664538D"/>
    <w:rsid w:val="468E42E3"/>
    <w:rsid w:val="46975E49"/>
    <w:rsid w:val="48C00254"/>
    <w:rsid w:val="494145BA"/>
    <w:rsid w:val="4A6A6921"/>
    <w:rsid w:val="4A9B77CE"/>
    <w:rsid w:val="4AEC002A"/>
    <w:rsid w:val="4C7E2F03"/>
    <w:rsid w:val="4CC36A5F"/>
    <w:rsid w:val="4ED27537"/>
    <w:rsid w:val="5041125F"/>
    <w:rsid w:val="50966A6E"/>
    <w:rsid w:val="50B93C41"/>
    <w:rsid w:val="51121E6C"/>
    <w:rsid w:val="5217074A"/>
    <w:rsid w:val="532502A7"/>
    <w:rsid w:val="54863644"/>
    <w:rsid w:val="550F3292"/>
    <w:rsid w:val="55546EF7"/>
    <w:rsid w:val="55A734CB"/>
    <w:rsid w:val="55F10BEA"/>
    <w:rsid w:val="56660C90"/>
    <w:rsid w:val="56B0015D"/>
    <w:rsid w:val="57092921"/>
    <w:rsid w:val="578D049F"/>
    <w:rsid w:val="585F129A"/>
    <w:rsid w:val="587850DC"/>
    <w:rsid w:val="59DA50D4"/>
    <w:rsid w:val="5B6F3327"/>
    <w:rsid w:val="5BA64DE0"/>
    <w:rsid w:val="5BB5450A"/>
    <w:rsid w:val="5BEB3E3E"/>
    <w:rsid w:val="5BFB631F"/>
    <w:rsid w:val="5C910A31"/>
    <w:rsid w:val="5DED52E0"/>
    <w:rsid w:val="5EC82AC9"/>
    <w:rsid w:val="5FCF5AF8"/>
    <w:rsid w:val="602F47E9"/>
    <w:rsid w:val="60303CF3"/>
    <w:rsid w:val="60522285"/>
    <w:rsid w:val="617A74D3"/>
    <w:rsid w:val="61A737AC"/>
    <w:rsid w:val="61B306E6"/>
    <w:rsid w:val="61FC694D"/>
    <w:rsid w:val="63584057"/>
    <w:rsid w:val="64087A01"/>
    <w:rsid w:val="64B00B61"/>
    <w:rsid w:val="64B654D9"/>
    <w:rsid w:val="64BF54D2"/>
    <w:rsid w:val="64C6569E"/>
    <w:rsid w:val="65150451"/>
    <w:rsid w:val="65DE3C5A"/>
    <w:rsid w:val="6635067F"/>
    <w:rsid w:val="667521FB"/>
    <w:rsid w:val="676D5399"/>
    <w:rsid w:val="694E2BB7"/>
    <w:rsid w:val="6BDD77EF"/>
    <w:rsid w:val="6BED3B22"/>
    <w:rsid w:val="70587444"/>
    <w:rsid w:val="70BF5715"/>
    <w:rsid w:val="71983027"/>
    <w:rsid w:val="71C56D5B"/>
    <w:rsid w:val="73F86BA7"/>
    <w:rsid w:val="742F670E"/>
    <w:rsid w:val="75392324"/>
    <w:rsid w:val="754D17D2"/>
    <w:rsid w:val="75BA64AB"/>
    <w:rsid w:val="76880FE4"/>
    <w:rsid w:val="76BF646F"/>
    <w:rsid w:val="77B57E5C"/>
    <w:rsid w:val="780A2329"/>
    <w:rsid w:val="78D40056"/>
    <w:rsid w:val="799041B3"/>
    <w:rsid w:val="7B1045D6"/>
    <w:rsid w:val="7CE74AED"/>
    <w:rsid w:val="7E3C2D09"/>
    <w:rsid w:val="7E775881"/>
    <w:rsid w:val="7EB77729"/>
    <w:rsid w:val="7EBD2D39"/>
    <w:rsid w:val="7ECE52DF"/>
    <w:rsid w:val="7EEB3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kern w:val="0"/>
      <w:sz w:val="24"/>
    </w:rPr>
  </w:style>
  <w:style w:type="table" w:styleId="a6">
    <w:name w:val="Table Grid"/>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qFormat/>
    <w:rPr>
      <w:kern w:val="2"/>
      <w:sz w:val="18"/>
      <w:szCs w:val="18"/>
    </w:rPr>
  </w:style>
  <w:style w:type="character" w:customStyle="1" w:styleId="Char">
    <w:name w:val="页脚 Char"/>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kern w:val="0"/>
      <w:sz w:val="24"/>
    </w:rPr>
  </w:style>
  <w:style w:type="table" w:styleId="a6">
    <w:name w:val="Table Grid"/>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qFormat/>
    <w:rPr>
      <w:kern w:val="2"/>
      <w:sz w:val="18"/>
      <w:szCs w:val="18"/>
    </w:rPr>
  </w:style>
  <w:style w:type="character" w:customStyle="1" w:styleId="Char">
    <w:name w:val="页脚 Char"/>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2474</Characters>
  <Application>Microsoft Office Word</Application>
  <DocSecurity>0</DocSecurity>
  <Lines>20</Lines>
  <Paragraphs>5</Paragraphs>
  <ScaleCrop>false</ScaleCrop>
  <Company>Microsoft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jw-liuzhongz</dc:creator>
  <cp:lastModifiedBy>xb21cn</cp:lastModifiedBy>
  <cp:revision>2</cp:revision>
  <cp:lastPrinted>2023-04-04T01:36:00Z</cp:lastPrinted>
  <dcterms:created xsi:type="dcterms:W3CDTF">2023-04-07T00:24:00Z</dcterms:created>
  <dcterms:modified xsi:type="dcterms:W3CDTF">2023-04-07T00:24:00Z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E5525FE24002430795D343154C73B81B</vt:lpwstr>
  </property>
</Properties>
</file>